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30E" w:rsidRDefault="008D5B2F" w:rsidP="00233594">
      <w:pPr>
        <w:widowControl w:val="0"/>
        <w:autoSpaceDE w:val="0"/>
        <w:autoSpaceDN w:val="0"/>
        <w:spacing w:before="90"/>
        <w:ind w:right="80" w:firstLine="0"/>
        <w:rPr>
          <w:noProof/>
          <w:szCs w:val="24"/>
          <w:lang w:val="ru-RU" w:eastAsia="ru-RU"/>
        </w:rPr>
      </w:pPr>
      <w:r>
        <w:rPr>
          <w:noProof/>
          <w:szCs w:val="24"/>
          <w:lang w:val="ru-RU" w:eastAsia="ru-RU"/>
        </w:rPr>
        <w:t xml:space="preserve">                      </w:t>
      </w:r>
      <w:r w:rsidR="00D1730E">
        <w:rPr>
          <w:noProof/>
          <w:szCs w:val="24"/>
          <w:lang w:val="ru-RU" w:eastAsia="ru-RU"/>
        </w:rPr>
        <w:t xml:space="preserve">                            </w:t>
      </w:r>
    </w:p>
    <w:p w:rsidR="00D1730E" w:rsidRDefault="00D1730E" w:rsidP="00233594">
      <w:pPr>
        <w:widowControl w:val="0"/>
        <w:autoSpaceDE w:val="0"/>
        <w:autoSpaceDN w:val="0"/>
        <w:spacing w:before="90"/>
        <w:ind w:right="80" w:firstLine="0"/>
        <w:rPr>
          <w:noProof/>
          <w:szCs w:val="24"/>
          <w:lang w:val="ru-RU" w:eastAsia="ru-RU"/>
        </w:rPr>
      </w:pPr>
    </w:p>
    <w:p w:rsidR="008D5B2F" w:rsidRPr="00D1730E" w:rsidRDefault="00CB0140" w:rsidP="00D1730E">
      <w:pPr>
        <w:widowControl w:val="0"/>
        <w:autoSpaceDE w:val="0"/>
        <w:autoSpaceDN w:val="0"/>
        <w:spacing w:before="90"/>
        <w:ind w:right="80" w:firstLine="0"/>
        <w:rPr>
          <w:noProof/>
          <w:szCs w:val="24"/>
          <w:lang w:val="ru-RU" w:eastAsia="ru-RU"/>
        </w:rPr>
      </w:pPr>
      <w:r w:rsidRPr="00CB0140">
        <w:rPr>
          <w:noProof/>
          <w:szCs w:val="24"/>
          <w:lang w:val="ru-RU" w:eastAsia="ru-RU"/>
        </w:rPr>
        <w:lastRenderedPageBreak/>
        <w:drawing>
          <wp:inline distT="0" distB="0" distL="0" distR="0">
            <wp:extent cx="7648575" cy="10753725"/>
            <wp:effectExtent l="9525" t="0" r="0" b="0"/>
            <wp:docPr id="1" name="Рисунок 1" descr="C:\Users\1C7A~1\AppData\Local\Temp\Rar$DI42.495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C7A~1\AppData\Local\Temp\Rar$DI42.495\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648575" cy="1075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5B2F">
        <w:rPr>
          <w:noProof/>
          <w:szCs w:val="24"/>
          <w:lang w:val="ru-RU" w:eastAsia="ru-RU"/>
        </w:rPr>
        <w:t xml:space="preserve">                    </w:t>
      </w:r>
      <w:r w:rsidR="00233594">
        <w:rPr>
          <w:noProof/>
          <w:szCs w:val="24"/>
          <w:lang w:val="ru-RU" w:eastAsia="ru-RU"/>
        </w:rPr>
        <w:t xml:space="preserve">    </w:t>
      </w:r>
      <w:r>
        <w:rPr>
          <w:noProof/>
          <w:szCs w:val="24"/>
          <w:lang w:val="ru-RU" w:eastAsia="ru-RU"/>
        </w:rPr>
        <w:t xml:space="preserve">                                                          </w:t>
      </w:r>
      <w:r w:rsidR="00233594">
        <w:rPr>
          <w:noProof/>
          <w:szCs w:val="24"/>
          <w:lang w:val="ru-RU" w:eastAsia="ru-RU"/>
        </w:rPr>
        <w:t xml:space="preserve">  </w:t>
      </w:r>
      <w:r w:rsidR="00D1730E">
        <w:rPr>
          <w:rFonts w:eastAsia="Times New Roman"/>
          <w:szCs w:val="24"/>
          <w:lang w:val="ru-RU" w:eastAsia="ru-RU" w:bidi="ru-RU"/>
        </w:rPr>
        <w:t xml:space="preserve"> </w:t>
      </w:r>
      <w:bookmarkStart w:id="0" w:name="_GoBack"/>
      <w:bookmarkEnd w:id="0"/>
    </w:p>
    <w:p w:rsidR="005325EA" w:rsidRPr="00991DAE" w:rsidRDefault="008D5B2F" w:rsidP="00233594">
      <w:pPr>
        <w:ind w:firstLine="0"/>
        <w:rPr>
          <w:rFonts w:eastAsiaTheme="minorHAnsi"/>
          <w:szCs w:val="24"/>
        </w:rPr>
      </w:pPr>
      <w:r>
        <w:rPr>
          <w:noProof/>
          <w:szCs w:val="24"/>
          <w:lang w:val="ru-RU" w:eastAsia="ru-RU"/>
        </w:rPr>
        <w:lastRenderedPageBreak/>
        <w:t xml:space="preserve">                                                                                                         </w:t>
      </w:r>
      <w:r w:rsidR="00233594">
        <w:rPr>
          <w:noProof/>
          <w:szCs w:val="24"/>
          <w:lang w:val="ru-RU" w:eastAsia="ru-RU"/>
        </w:rPr>
        <w:t xml:space="preserve">    </w:t>
      </w:r>
      <w:proofErr w:type="gramStart"/>
      <w:r w:rsidR="005325EA">
        <w:rPr>
          <w:rFonts w:eastAsiaTheme="minorHAnsi"/>
          <w:szCs w:val="24"/>
          <w:lang w:val="ru-RU"/>
        </w:rPr>
        <w:t>П</w:t>
      </w:r>
      <w:r w:rsidR="005325EA">
        <w:rPr>
          <w:rFonts w:eastAsiaTheme="minorHAnsi"/>
          <w:szCs w:val="24"/>
        </w:rPr>
        <w:t>лан</w:t>
      </w:r>
      <w:proofErr w:type="spellStart"/>
      <w:r w:rsidR="005325EA">
        <w:rPr>
          <w:rFonts w:eastAsiaTheme="minorHAnsi"/>
          <w:szCs w:val="24"/>
          <w:lang w:val="ru-RU"/>
        </w:rPr>
        <w:t>ируемые</w:t>
      </w:r>
      <w:proofErr w:type="spellEnd"/>
      <w:r w:rsidR="005325EA">
        <w:rPr>
          <w:rFonts w:eastAsiaTheme="minorHAnsi"/>
          <w:szCs w:val="24"/>
        </w:rPr>
        <w:t xml:space="preserve">  </w:t>
      </w:r>
      <w:r w:rsidR="005325EA">
        <w:rPr>
          <w:rFonts w:eastAsiaTheme="minorHAnsi"/>
          <w:szCs w:val="24"/>
          <w:lang w:val="ru-RU"/>
        </w:rPr>
        <w:t>результаты</w:t>
      </w:r>
      <w:proofErr w:type="gramEnd"/>
      <w:r w:rsidR="005325EA" w:rsidRPr="00991DAE">
        <w:rPr>
          <w:rFonts w:eastAsiaTheme="minorHAnsi"/>
          <w:szCs w:val="24"/>
        </w:rPr>
        <w:t xml:space="preserve"> </w:t>
      </w:r>
    </w:p>
    <w:p w:rsidR="005325EA" w:rsidRDefault="005325EA" w:rsidP="005325EA">
      <w:pPr>
        <w:ind w:firstLine="0"/>
        <w:outlineLvl w:val="1"/>
        <w:rPr>
          <w:rFonts w:eastAsia="@Arial Unicode MS"/>
          <w:bCs/>
          <w:szCs w:val="24"/>
          <w:lang w:eastAsia="ru-RU"/>
        </w:rPr>
      </w:pPr>
      <w:r>
        <w:rPr>
          <w:rFonts w:eastAsia="@Arial Unicode MS"/>
          <w:bCs/>
          <w:szCs w:val="24"/>
          <w:lang w:eastAsia="ru-RU"/>
        </w:rPr>
        <w:t xml:space="preserve">Личностные результаты: </w:t>
      </w:r>
    </w:p>
    <w:p w:rsidR="005325EA" w:rsidRDefault="005325EA" w:rsidP="005325EA">
      <w:pPr>
        <w:tabs>
          <w:tab w:val="left" w:pos="284"/>
          <w:tab w:val="left" w:pos="567"/>
          <w:tab w:val="right" w:leader="dot" w:pos="9356"/>
        </w:tabs>
        <w:ind w:firstLine="284"/>
        <w:rPr>
          <w:szCs w:val="24"/>
        </w:rPr>
      </w:pPr>
      <w:r>
        <w:rPr>
          <w:szCs w:val="24"/>
        </w:rPr>
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5325EA" w:rsidRDefault="005325EA" w:rsidP="005325EA">
      <w:pPr>
        <w:tabs>
          <w:tab w:val="left" w:pos="284"/>
          <w:tab w:val="left" w:pos="567"/>
          <w:tab w:val="right" w:leader="dot" w:pos="9356"/>
        </w:tabs>
        <w:ind w:firstLine="284"/>
        <w:rPr>
          <w:szCs w:val="24"/>
        </w:rPr>
      </w:pPr>
      <w:r>
        <w:rPr>
          <w:szCs w:val="24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5325EA" w:rsidRDefault="005325EA" w:rsidP="005325EA">
      <w:pPr>
        <w:tabs>
          <w:tab w:val="left" w:pos="284"/>
          <w:tab w:val="left" w:pos="567"/>
          <w:tab w:val="right" w:leader="dot" w:pos="9356"/>
        </w:tabs>
        <w:ind w:firstLine="284"/>
        <w:rPr>
          <w:szCs w:val="24"/>
        </w:rPr>
      </w:pPr>
      <w:r>
        <w:rPr>
          <w:szCs w:val="24"/>
        </w:rPr>
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5325EA" w:rsidRDefault="005325EA" w:rsidP="005325EA">
      <w:pPr>
        <w:tabs>
          <w:tab w:val="left" w:pos="284"/>
          <w:tab w:val="left" w:pos="567"/>
          <w:tab w:val="right" w:leader="dot" w:pos="9356"/>
        </w:tabs>
        <w:ind w:firstLine="284"/>
        <w:rPr>
          <w:szCs w:val="24"/>
        </w:rPr>
      </w:pPr>
      <w:r>
        <w:rPr>
          <w:szCs w:val="24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5325EA" w:rsidRDefault="005325EA" w:rsidP="005325EA">
      <w:pPr>
        <w:tabs>
          <w:tab w:val="left" w:pos="284"/>
          <w:tab w:val="left" w:pos="567"/>
          <w:tab w:val="right" w:leader="dot" w:pos="9356"/>
        </w:tabs>
        <w:ind w:firstLine="284"/>
        <w:rPr>
          <w:szCs w:val="24"/>
        </w:rPr>
      </w:pPr>
      <w:r>
        <w:rPr>
          <w:szCs w:val="24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</w:t>
      </w:r>
    </w:p>
    <w:p w:rsidR="005325EA" w:rsidRDefault="005325EA" w:rsidP="005325EA">
      <w:pPr>
        <w:tabs>
          <w:tab w:val="left" w:pos="284"/>
          <w:tab w:val="left" w:pos="567"/>
          <w:tab w:val="right" w:leader="dot" w:pos="9356"/>
        </w:tabs>
        <w:ind w:firstLine="284"/>
        <w:rPr>
          <w:szCs w:val="24"/>
        </w:rPr>
      </w:pPr>
      <w:r>
        <w:rPr>
          <w:szCs w:val="24"/>
        </w:rPr>
        <w:t xml:space="preserve"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</w:t>
      </w:r>
      <w:r>
        <w:rPr>
          <w:szCs w:val="24"/>
        </w:rPr>
        <w:lastRenderedPageBreak/>
        <w:t>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5325EA" w:rsidRDefault="005325EA" w:rsidP="005325EA">
      <w:pPr>
        <w:tabs>
          <w:tab w:val="left" w:pos="284"/>
          <w:tab w:val="left" w:pos="567"/>
          <w:tab w:val="right" w:leader="dot" w:pos="9356"/>
        </w:tabs>
        <w:ind w:firstLine="284"/>
        <w:rPr>
          <w:szCs w:val="24"/>
        </w:rPr>
      </w:pPr>
      <w:r>
        <w:rPr>
          <w:szCs w:val="24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5325EA" w:rsidRDefault="005325EA" w:rsidP="005325EA">
      <w:pPr>
        <w:tabs>
          <w:tab w:val="left" w:pos="284"/>
          <w:tab w:val="left" w:pos="567"/>
          <w:tab w:val="right" w:leader="dot" w:pos="9356"/>
        </w:tabs>
        <w:ind w:firstLine="284"/>
        <w:rPr>
          <w:szCs w:val="24"/>
        </w:rPr>
      </w:pPr>
      <w:r>
        <w:rPr>
          <w:szCs w:val="24"/>
        </w:rPr>
        <w:t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5325EA" w:rsidRDefault="005325EA" w:rsidP="005325EA">
      <w:pPr>
        <w:tabs>
          <w:tab w:val="left" w:pos="284"/>
          <w:tab w:val="left" w:pos="567"/>
          <w:tab w:val="right" w:leader="dot" w:pos="9356"/>
        </w:tabs>
        <w:ind w:firstLine="284"/>
        <w:rPr>
          <w:szCs w:val="24"/>
        </w:rPr>
      </w:pPr>
      <w:r>
        <w:rPr>
          <w:szCs w:val="24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5325EA" w:rsidRPr="007E1920" w:rsidRDefault="005325EA" w:rsidP="005325EA">
      <w:pPr>
        <w:keepNext/>
        <w:keepLines/>
        <w:ind w:firstLine="0"/>
        <w:outlineLvl w:val="0"/>
        <w:rPr>
          <w:rFonts w:eastAsia="Times New Roman"/>
          <w:szCs w:val="24"/>
          <w:lang w:val="ru-RU"/>
        </w:rPr>
      </w:pPr>
      <w:r>
        <w:rPr>
          <w:rFonts w:eastAsia="Times New Roman"/>
          <w:szCs w:val="24"/>
        </w:rPr>
        <w:t>Метапредметные результаты</w:t>
      </w:r>
    </w:p>
    <w:p w:rsidR="005325EA" w:rsidRDefault="005325EA" w:rsidP="005325EA">
      <w:pPr>
        <w:tabs>
          <w:tab w:val="left" w:pos="284"/>
          <w:tab w:val="left" w:pos="567"/>
          <w:tab w:val="right" w:leader="dot" w:pos="9356"/>
        </w:tabs>
        <w:autoSpaceDE w:val="0"/>
        <w:autoSpaceDN w:val="0"/>
        <w:adjustRightInd w:val="0"/>
        <w:ind w:firstLine="0"/>
        <w:rPr>
          <w:rFonts w:eastAsiaTheme="minorHAnsi"/>
          <w:szCs w:val="24"/>
          <w:lang w:eastAsia="ru-RU"/>
        </w:rPr>
      </w:pPr>
      <w:r>
        <w:rPr>
          <w:bCs/>
          <w:szCs w:val="24"/>
          <w:lang w:eastAsia="ru-RU"/>
        </w:rPr>
        <w:t xml:space="preserve">Регулятивные универсальные учебные действия </w:t>
      </w:r>
    </w:p>
    <w:p w:rsidR="005325EA" w:rsidRDefault="005325EA" w:rsidP="005325EA">
      <w:pPr>
        <w:tabs>
          <w:tab w:val="left" w:pos="0"/>
          <w:tab w:val="left" w:pos="567"/>
          <w:tab w:val="right" w:leader="dot" w:pos="9356"/>
        </w:tabs>
        <w:autoSpaceDE w:val="0"/>
        <w:autoSpaceDN w:val="0"/>
        <w:adjustRightInd w:val="0"/>
        <w:ind w:firstLine="0"/>
        <w:contextualSpacing/>
        <w:rPr>
          <w:szCs w:val="24"/>
          <w:lang w:eastAsia="ru-RU"/>
        </w:rPr>
      </w:pPr>
      <w:r>
        <w:rPr>
          <w:szCs w:val="24"/>
          <w:lang w:eastAsia="ru-RU"/>
        </w:rPr>
        <w:t xml:space="preserve">Выпускник научится: </w:t>
      </w:r>
    </w:p>
    <w:p w:rsidR="005325EA" w:rsidRDefault="005325EA" w:rsidP="005325EA">
      <w:pPr>
        <w:tabs>
          <w:tab w:val="right" w:leader="dot" w:pos="0"/>
          <w:tab w:val="left" w:pos="567"/>
        </w:tabs>
        <w:ind w:firstLine="0"/>
        <w:contextualSpacing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целеполаганию, включая постановку новых целей, преобразование практической задачи в познавательную; </w:t>
      </w:r>
    </w:p>
    <w:p w:rsidR="005325EA" w:rsidRDefault="005325EA" w:rsidP="005325EA">
      <w:pPr>
        <w:tabs>
          <w:tab w:val="right" w:leader="dot" w:pos="0"/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самостоятельно анализировать условия достижения цели на основе учёта выделенных учителем ориентиров действия в новом учебном материале; </w:t>
      </w:r>
    </w:p>
    <w:p w:rsidR="005325EA" w:rsidRDefault="005325EA" w:rsidP="005325EA">
      <w:pPr>
        <w:tabs>
          <w:tab w:val="right" w:leader="dot" w:pos="0"/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планировать пути достижения целей; </w:t>
      </w:r>
    </w:p>
    <w:p w:rsidR="005325EA" w:rsidRDefault="005325EA" w:rsidP="005325EA">
      <w:pPr>
        <w:tabs>
          <w:tab w:val="right" w:leader="dot" w:pos="0"/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устанавливать целевые приоритеты; </w:t>
      </w:r>
    </w:p>
    <w:p w:rsidR="005325EA" w:rsidRDefault="005325EA" w:rsidP="005325EA">
      <w:pPr>
        <w:tabs>
          <w:tab w:val="right" w:leader="dot" w:pos="0"/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уметь самостоятельно контролировать своё время и управлять им; </w:t>
      </w:r>
    </w:p>
    <w:p w:rsidR="005325EA" w:rsidRDefault="005325EA" w:rsidP="005325EA">
      <w:pPr>
        <w:tabs>
          <w:tab w:val="right" w:leader="dot" w:pos="0"/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принимать решения в проблемной ситуации на основе переговоров; </w:t>
      </w:r>
    </w:p>
    <w:p w:rsidR="005325EA" w:rsidRDefault="005325EA" w:rsidP="005325EA">
      <w:pPr>
        <w:tabs>
          <w:tab w:val="right" w:leader="dot" w:pos="0"/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осуществлять констатирующий и предвосхищающий контроль по результату и по способу действия; актуальный контроль на уровне произвольного внимания; </w:t>
      </w:r>
    </w:p>
    <w:p w:rsidR="005325EA" w:rsidRDefault="005325EA" w:rsidP="005325EA">
      <w:pPr>
        <w:tabs>
          <w:tab w:val="right" w:leader="dot" w:pos="0"/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адекватно самостоятельно оценивать правильность выполнения действия и вносить необходимые коррективы в исполнение как в конце действия, так и по ходу его реализации; </w:t>
      </w:r>
    </w:p>
    <w:p w:rsidR="005325EA" w:rsidRDefault="005325EA" w:rsidP="005325EA">
      <w:pPr>
        <w:tabs>
          <w:tab w:val="right" w:leader="dot" w:pos="0"/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основам прогнозирования как предвидения будущих событий и развития процесса. </w:t>
      </w:r>
    </w:p>
    <w:p w:rsidR="005325EA" w:rsidRPr="007E1920" w:rsidRDefault="005325EA" w:rsidP="005325EA">
      <w:pPr>
        <w:tabs>
          <w:tab w:val="right" w:leader="dot" w:pos="0"/>
          <w:tab w:val="left" w:pos="567"/>
          <w:tab w:val="right" w:leader="dot" w:pos="9356"/>
        </w:tabs>
        <w:autoSpaceDE w:val="0"/>
        <w:autoSpaceDN w:val="0"/>
        <w:adjustRightInd w:val="0"/>
        <w:ind w:firstLine="0"/>
        <w:contextualSpacing/>
        <w:rPr>
          <w:szCs w:val="24"/>
          <w:lang w:eastAsia="ru-RU"/>
        </w:rPr>
      </w:pPr>
      <w:r w:rsidRPr="007E1920">
        <w:rPr>
          <w:iCs/>
          <w:szCs w:val="24"/>
          <w:lang w:eastAsia="ru-RU"/>
        </w:rPr>
        <w:t xml:space="preserve">Выпускник получит возможность научиться: </w:t>
      </w:r>
    </w:p>
    <w:p w:rsidR="005325EA" w:rsidRDefault="005325EA" w:rsidP="005325EA">
      <w:pPr>
        <w:tabs>
          <w:tab w:val="right" w:leader="dot" w:pos="0"/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самостоятельно ставить новые учебные цели и задачи; </w:t>
      </w:r>
    </w:p>
    <w:p w:rsidR="005325EA" w:rsidRDefault="005325EA" w:rsidP="005325EA">
      <w:pPr>
        <w:tabs>
          <w:tab w:val="right" w:leader="dot" w:pos="0"/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построению жизненных планов во временной перспективе; </w:t>
      </w:r>
    </w:p>
    <w:p w:rsidR="005325EA" w:rsidRDefault="005325EA" w:rsidP="005325EA">
      <w:pPr>
        <w:tabs>
          <w:tab w:val="right" w:leader="dot" w:pos="0"/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при планировании достижения целей самостоятельно и адекватно учитывать условия и средства их достижения; </w:t>
      </w:r>
    </w:p>
    <w:p w:rsidR="005325EA" w:rsidRDefault="005325EA" w:rsidP="005325EA">
      <w:pPr>
        <w:tabs>
          <w:tab w:val="right" w:leader="dot" w:pos="0"/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lastRenderedPageBreak/>
        <w:t xml:space="preserve">- выделять альтернативные способы достижения цели и выбирать наиболее эффективный способ; </w:t>
      </w:r>
    </w:p>
    <w:p w:rsidR="005325EA" w:rsidRDefault="005325EA" w:rsidP="005325EA">
      <w:pPr>
        <w:tabs>
          <w:tab w:val="right" w:leader="dot" w:pos="0"/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основам саморегуляции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 </w:t>
      </w:r>
    </w:p>
    <w:p w:rsidR="005325EA" w:rsidRDefault="005325EA" w:rsidP="005325EA">
      <w:pPr>
        <w:tabs>
          <w:tab w:val="right" w:leader="dot" w:pos="0"/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осуществлять познавательную рефлексию в отношении действий по решению учебных и познавательных задач; </w:t>
      </w:r>
    </w:p>
    <w:p w:rsidR="005325EA" w:rsidRDefault="005325EA" w:rsidP="005325EA">
      <w:pPr>
        <w:tabs>
          <w:tab w:val="right" w:leader="dot" w:pos="0"/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адекватно оценивать объективную трудность как меру фактического или предполагаемого расхода ресурсов на решение задачи; </w:t>
      </w:r>
    </w:p>
    <w:p w:rsidR="005325EA" w:rsidRDefault="005325EA" w:rsidP="005325EA">
      <w:pPr>
        <w:tabs>
          <w:tab w:val="right" w:leader="dot" w:pos="0"/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адекватно оценивать свои возможности достижения цели определённой сложности в различных сферах самостоятельной деятельности; </w:t>
      </w:r>
    </w:p>
    <w:p w:rsidR="005325EA" w:rsidRDefault="005325EA" w:rsidP="005325EA">
      <w:pPr>
        <w:tabs>
          <w:tab w:val="right" w:leader="dot" w:pos="0"/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основам саморегуляции эмоциональных состояний; </w:t>
      </w:r>
    </w:p>
    <w:p w:rsidR="005325EA" w:rsidRDefault="005325EA" w:rsidP="005325EA">
      <w:pPr>
        <w:tabs>
          <w:tab w:val="right" w:leader="dot" w:pos="0"/>
          <w:tab w:val="left" w:pos="567"/>
          <w:tab w:val="right" w:leader="dot" w:pos="9356"/>
        </w:tabs>
        <w:ind w:firstLine="142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прилагать волевые усилия и преодолевать трудности и препятствия на пути достижения целей. </w:t>
      </w:r>
    </w:p>
    <w:p w:rsidR="005325EA" w:rsidRDefault="005325EA" w:rsidP="005325EA">
      <w:pPr>
        <w:tabs>
          <w:tab w:val="right" w:leader="dot" w:pos="0"/>
          <w:tab w:val="left" w:pos="567"/>
          <w:tab w:val="right" w:leader="dot" w:pos="9356"/>
        </w:tabs>
        <w:autoSpaceDE w:val="0"/>
        <w:autoSpaceDN w:val="0"/>
        <w:adjustRightInd w:val="0"/>
        <w:ind w:firstLine="0"/>
        <w:contextualSpacing/>
        <w:rPr>
          <w:szCs w:val="24"/>
          <w:lang w:eastAsia="ru-RU"/>
        </w:rPr>
      </w:pPr>
      <w:r>
        <w:rPr>
          <w:bCs/>
          <w:szCs w:val="24"/>
          <w:lang w:eastAsia="ru-RU"/>
        </w:rPr>
        <w:t xml:space="preserve">Коммуникативные универсальные учебные действия </w:t>
      </w:r>
    </w:p>
    <w:p w:rsidR="005325EA" w:rsidRDefault="005325EA" w:rsidP="005325EA">
      <w:pPr>
        <w:tabs>
          <w:tab w:val="right" w:leader="dot" w:pos="0"/>
          <w:tab w:val="left" w:pos="567"/>
          <w:tab w:val="right" w:leader="dot" w:pos="9356"/>
        </w:tabs>
        <w:autoSpaceDE w:val="0"/>
        <w:autoSpaceDN w:val="0"/>
        <w:adjustRightInd w:val="0"/>
        <w:ind w:firstLine="0"/>
        <w:contextualSpacing/>
        <w:rPr>
          <w:szCs w:val="24"/>
          <w:lang w:eastAsia="ru-RU"/>
        </w:rPr>
      </w:pPr>
      <w:r>
        <w:rPr>
          <w:szCs w:val="24"/>
          <w:lang w:eastAsia="ru-RU"/>
        </w:rPr>
        <w:t xml:space="preserve">Выпускник научится: </w:t>
      </w:r>
    </w:p>
    <w:p w:rsidR="005325EA" w:rsidRDefault="005325EA" w:rsidP="005325EA">
      <w:pPr>
        <w:tabs>
          <w:tab w:val="right" w:leader="dot" w:pos="0"/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учитывать разные мнения и стремиться к координации различных позиций в сотрудничестве; </w:t>
      </w:r>
    </w:p>
    <w:p w:rsidR="005325EA" w:rsidRDefault="005325EA" w:rsidP="005325EA">
      <w:pPr>
        <w:tabs>
          <w:tab w:val="right" w:leader="dot" w:pos="0"/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 </w:t>
      </w:r>
    </w:p>
    <w:p w:rsidR="005325EA" w:rsidRDefault="005325EA" w:rsidP="005325EA">
      <w:pPr>
        <w:tabs>
          <w:tab w:val="right" w:leader="dot" w:pos="0"/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устанавливать и сравнивать разные точки зрения, прежде чем принимать решения и делать выбор; </w:t>
      </w:r>
    </w:p>
    <w:p w:rsidR="005325EA" w:rsidRDefault="005325EA" w:rsidP="005325EA">
      <w:pPr>
        <w:tabs>
          <w:tab w:val="right" w:leader="dot" w:pos="0"/>
          <w:tab w:val="left" w:pos="567"/>
          <w:tab w:val="right" w:leader="dot" w:pos="9356"/>
        </w:tabs>
        <w:ind w:firstLine="0"/>
        <w:rPr>
          <w:rFonts w:eastAsia="Arial Unicode MS"/>
          <w:szCs w:val="20"/>
          <w:lang w:val="ru-RU" w:eastAsia="ru-RU"/>
        </w:rPr>
      </w:pPr>
      <w:r>
        <w:rPr>
          <w:rFonts w:eastAsia="Arial Unicode MS"/>
          <w:szCs w:val="20"/>
          <w:lang w:eastAsia="ru-RU"/>
        </w:rPr>
        <w:t xml:space="preserve">- аргументировать свою точку зрения, спорить и отстаивать свою позицию не враждебным для оппонентов образом; </w:t>
      </w:r>
    </w:p>
    <w:p w:rsidR="005325EA" w:rsidRDefault="005325EA" w:rsidP="005325EA">
      <w:pPr>
        <w:tabs>
          <w:tab w:val="right" w:leader="dot" w:pos="0"/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задавать вопросы, необходимые для организации собственной деятельности и сотрудничества с партнёром; </w:t>
      </w:r>
    </w:p>
    <w:p w:rsidR="005325EA" w:rsidRDefault="005325EA" w:rsidP="005325EA">
      <w:pPr>
        <w:tabs>
          <w:tab w:val="right" w:leader="dot" w:pos="0"/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осуществлять взаимный контроль и оказывать в сотрудничестве необходимую взаимопомощь; </w:t>
      </w:r>
    </w:p>
    <w:p w:rsidR="005325EA" w:rsidRDefault="005325EA" w:rsidP="005325EA">
      <w:pPr>
        <w:tabs>
          <w:tab w:val="right" w:leader="dot" w:pos="0"/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адекватно использовать речь для планирования и регуляции своей деятельности; </w:t>
      </w:r>
    </w:p>
    <w:p w:rsidR="005325EA" w:rsidRDefault="005325EA" w:rsidP="005325EA">
      <w:pPr>
        <w:tabs>
          <w:tab w:val="right" w:leader="dot" w:pos="0"/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 </w:t>
      </w:r>
    </w:p>
    <w:p w:rsidR="005325EA" w:rsidRDefault="005325EA" w:rsidP="005325EA">
      <w:pPr>
        <w:tabs>
          <w:tab w:val="right" w:leader="dot" w:pos="0"/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организовывать и планировать учебное сотрудничество с учителем и сверстниками, определять цели и функции участников, способы взаимодействия; - планировать общие способы работы; </w:t>
      </w:r>
    </w:p>
    <w:p w:rsidR="005325EA" w:rsidRDefault="005325EA" w:rsidP="005325EA">
      <w:pPr>
        <w:tabs>
          <w:tab w:val="right" w:leader="dot" w:pos="0"/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осуществлять контроль, коррекцию, оценку действий партнёра, уметь убеждать; </w:t>
      </w:r>
    </w:p>
    <w:p w:rsidR="005325EA" w:rsidRDefault="005325EA" w:rsidP="005325EA">
      <w:pPr>
        <w:tabs>
          <w:tab w:val="right" w:leader="dot" w:pos="0"/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работать в группе – 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 </w:t>
      </w:r>
    </w:p>
    <w:p w:rsidR="005325EA" w:rsidRDefault="005325EA" w:rsidP="005325EA">
      <w:pPr>
        <w:tabs>
          <w:tab w:val="right" w:leader="dot" w:pos="0"/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основам коммуникативной рефлексии; </w:t>
      </w:r>
    </w:p>
    <w:p w:rsidR="005325EA" w:rsidRDefault="005325EA" w:rsidP="005325EA">
      <w:pPr>
        <w:tabs>
          <w:tab w:val="right" w:leader="dot" w:pos="0"/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использовать адекватные языковые средства для отображения своих чувств, мыслей, мотивов и потребностей; </w:t>
      </w:r>
    </w:p>
    <w:p w:rsidR="005325EA" w:rsidRDefault="005325EA" w:rsidP="005325EA">
      <w:pPr>
        <w:tabs>
          <w:tab w:val="right" w:leader="dot" w:pos="0"/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отображать в речи (описание, объяснение) содержание совершаемых действий как в форме громкой социализированной речи, так и в форме внутренней речи. </w:t>
      </w:r>
    </w:p>
    <w:p w:rsidR="005325EA" w:rsidRDefault="005325EA" w:rsidP="005325EA">
      <w:pPr>
        <w:tabs>
          <w:tab w:val="right" w:leader="dot" w:pos="0"/>
          <w:tab w:val="left" w:pos="567"/>
          <w:tab w:val="right" w:leader="dot" w:pos="9356"/>
        </w:tabs>
        <w:autoSpaceDE w:val="0"/>
        <w:autoSpaceDN w:val="0"/>
        <w:adjustRightInd w:val="0"/>
        <w:ind w:firstLine="0"/>
        <w:contextualSpacing/>
        <w:rPr>
          <w:szCs w:val="24"/>
          <w:lang w:eastAsia="ru-RU"/>
        </w:rPr>
      </w:pPr>
      <w:r>
        <w:rPr>
          <w:iCs/>
          <w:szCs w:val="24"/>
          <w:lang w:eastAsia="ru-RU"/>
        </w:rPr>
        <w:t xml:space="preserve">Выпускник получит возможность научиться: </w:t>
      </w:r>
    </w:p>
    <w:p w:rsidR="005325EA" w:rsidRDefault="005325EA" w:rsidP="005325EA">
      <w:pPr>
        <w:tabs>
          <w:tab w:val="right" w:leader="dot" w:pos="0"/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учитывать и координировать отличные от собственной позиции других людей, в сотрудничестве; </w:t>
      </w:r>
    </w:p>
    <w:p w:rsidR="005325EA" w:rsidRDefault="005325EA" w:rsidP="005325EA">
      <w:pPr>
        <w:tabs>
          <w:tab w:val="right" w:leader="dot" w:pos="0"/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учитывать разные мнения и интересы и обосновывать собственную позицию; </w:t>
      </w:r>
    </w:p>
    <w:p w:rsidR="005325EA" w:rsidRDefault="005325EA" w:rsidP="005325EA">
      <w:pPr>
        <w:tabs>
          <w:tab w:val="right" w:leader="dot" w:pos="0"/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понимать относительность мнений и подходов к решению проблемы; </w:t>
      </w:r>
    </w:p>
    <w:p w:rsidR="005325EA" w:rsidRDefault="005325EA" w:rsidP="005325EA">
      <w:pPr>
        <w:tabs>
          <w:tab w:val="right" w:leader="dot" w:pos="0"/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lastRenderedPageBreak/>
        <w:t xml:space="preserve">- продуктивно разрешать конфликты на основе учёта интересов и позиций всех участников, поиска и оценки альтернативных способов разрешения конфликтов; </w:t>
      </w:r>
    </w:p>
    <w:p w:rsidR="005325EA" w:rsidRDefault="005325EA" w:rsidP="005325EA">
      <w:pPr>
        <w:tabs>
          <w:tab w:val="right" w:leader="dot" w:pos="0"/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договариваться и приходить к общему решению в совместной деятельности, в том числе в ситуации столкновения интересов; </w:t>
      </w:r>
    </w:p>
    <w:p w:rsidR="005325EA" w:rsidRDefault="005325EA" w:rsidP="005325EA">
      <w:pPr>
        <w:tabs>
          <w:tab w:val="right" w:leader="dot" w:pos="0"/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брать на себя инициативу в организации совместного действия (деловое лидерство); </w:t>
      </w:r>
    </w:p>
    <w:p w:rsidR="005325EA" w:rsidRDefault="005325EA" w:rsidP="005325EA">
      <w:pPr>
        <w:tabs>
          <w:tab w:val="right" w:leader="dot" w:pos="0"/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оказывать поддержку и содействие тем, от кого зависит достижение цели в совместной деятельности; </w:t>
      </w:r>
    </w:p>
    <w:p w:rsidR="005325EA" w:rsidRDefault="005325EA" w:rsidP="005325EA">
      <w:pPr>
        <w:tabs>
          <w:tab w:val="right" w:leader="dot" w:pos="0"/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осуществлять коммуникативную рефлексию как осознание оснований собственных действий и действий партнёра; </w:t>
      </w:r>
    </w:p>
    <w:p w:rsidR="005325EA" w:rsidRDefault="005325EA" w:rsidP="005325EA">
      <w:pPr>
        <w:tabs>
          <w:tab w:val="right" w:leader="dot" w:pos="0"/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в процессе коммуникации достаточно точно, последовательно и полно передавать партнёру необходимую информацию как ориентир для построения действия; </w:t>
      </w:r>
    </w:p>
    <w:p w:rsidR="005325EA" w:rsidRDefault="005325EA" w:rsidP="005325EA">
      <w:pPr>
        <w:tabs>
          <w:tab w:val="right" w:leader="dot" w:pos="0"/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 </w:t>
      </w:r>
    </w:p>
    <w:p w:rsidR="005325EA" w:rsidRDefault="005325EA" w:rsidP="005325EA">
      <w:pPr>
        <w:tabs>
          <w:tab w:val="right" w:leader="dot" w:pos="0"/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 </w:t>
      </w:r>
    </w:p>
    <w:p w:rsidR="005325EA" w:rsidRDefault="005325EA" w:rsidP="005325EA">
      <w:pPr>
        <w:tabs>
          <w:tab w:val="right" w:leader="dot" w:pos="0"/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устраивать эффективные групповые обсуждения и обеспечивать обмен знаниями между членами группы для принятия эффективных совместных решений; </w:t>
      </w:r>
    </w:p>
    <w:p w:rsidR="005325EA" w:rsidRDefault="005325EA" w:rsidP="005325EA">
      <w:pPr>
        <w:tabs>
          <w:tab w:val="right" w:leader="dot" w:pos="0"/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в совместной деятельности чётко формулировать цели группы и позволять её участникам проявлять собственную энергию для достижения этих целей. </w:t>
      </w:r>
    </w:p>
    <w:p w:rsidR="005325EA" w:rsidRDefault="005325EA" w:rsidP="005325EA">
      <w:pPr>
        <w:tabs>
          <w:tab w:val="left" w:pos="0"/>
          <w:tab w:val="left" w:pos="567"/>
          <w:tab w:val="right" w:leader="dot" w:pos="9356"/>
        </w:tabs>
        <w:autoSpaceDE w:val="0"/>
        <w:autoSpaceDN w:val="0"/>
        <w:adjustRightInd w:val="0"/>
        <w:ind w:firstLine="0"/>
        <w:rPr>
          <w:rFonts w:eastAsiaTheme="minorHAnsi"/>
          <w:szCs w:val="24"/>
          <w:lang w:eastAsia="ru-RU"/>
        </w:rPr>
      </w:pPr>
      <w:r>
        <w:rPr>
          <w:bCs/>
          <w:szCs w:val="24"/>
          <w:lang w:eastAsia="ru-RU"/>
        </w:rPr>
        <w:t xml:space="preserve">Познавательные универсальные учебные действия </w:t>
      </w:r>
    </w:p>
    <w:p w:rsidR="005325EA" w:rsidRDefault="005325EA" w:rsidP="005325EA">
      <w:pPr>
        <w:tabs>
          <w:tab w:val="left" w:pos="567"/>
          <w:tab w:val="right" w:leader="dot" w:pos="9356"/>
        </w:tabs>
        <w:autoSpaceDE w:val="0"/>
        <w:autoSpaceDN w:val="0"/>
        <w:adjustRightInd w:val="0"/>
        <w:ind w:firstLine="0"/>
        <w:contextualSpacing/>
        <w:rPr>
          <w:szCs w:val="24"/>
          <w:lang w:eastAsia="ru-RU"/>
        </w:rPr>
      </w:pPr>
      <w:r>
        <w:rPr>
          <w:szCs w:val="24"/>
          <w:lang w:eastAsia="ru-RU"/>
        </w:rPr>
        <w:t xml:space="preserve">Выпускник научится: </w:t>
      </w:r>
    </w:p>
    <w:p w:rsidR="005325EA" w:rsidRDefault="005325EA" w:rsidP="005325EA">
      <w:pPr>
        <w:tabs>
          <w:tab w:val="left" w:pos="567"/>
          <w:tab w:val="right" w:leader="dot" w:pos="9356"/>
        </w:tabs>
        <w:ind w:firstLine="0"/>
        <w:rPr>
          <w:rFonts w:eastAsia="Arial Unicode MS"/>
          <w:szCs w:val="20"/>
          <w:lang w:val="ru-RU" w:eastAsia="ru-RU"/>
        </w:rPr>
      </w:pPr>
      <w:r>
        <w:rPr>
          <w:rFonts w:eastAsia="Arial Unicode MS"/>
          <w:szCs w:val="20"/>
          <w:lang w:eastAsia="ru-RU"/>
        </w:rPr>
        <w:t xml:space="preserve">- основам реализации проектно-исследовательской деятельности; </w:t>
      </w:r>
    </w:p>
    <w:p w:rsidR="005325EA" w:rsidRDefault="005325EA" w:rsidP="005325EA">
      <w:pPr>
        <w:tabs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проводить наблюдение и эксперимент под руководством учителя; </w:t>
      </w:r>
    </w:p>
    <w:p w:rsidR="005325EA" w:rsidRDefault="005325EA" w:rsidP="005325EA">
      <w:pPr>
        <w:tabs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осуществлять расширенный поиск информации с использованием ресурсов библиотек и Интернета; </w:t>
      </w:r>
    </w:p>
    <w:p w:rsidR="005325EA" w:rsidRDefault="005325EA" w:rsidP="005325EA">
      <w:pPr>
        <w:tabs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создавать и преобразовывать модели и схемы для решения задач; </w:t>
      </w:r>
    </w:p>
    <w:p w:rsidR="005325EA" w:rsidRDefault="005325EA" w:rsidP="005325EA">
      <w:pPr>
        <w:tabs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осуществлять выбор наиболее эффективных способов решения задач в зависимости от конкретных условий; </w:t>
      </w:r>
    </w:p>
    <w:p w:rsidR="005325EA" w:rsidRDefault="005325EA" w:rsidP="005325EA">
      <w:pPr>
        <w:tabs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давать определение понятиям; </w:t>
      </w:r>
    </w:p>
    <w:p w:rsidR="005325EA" w:rsidRDefault="005325EA" w:rsidP="005325EA">
      <w:pPr>
        <w:tabs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устанавливать причинно-следственные связи; </w:t>
      </w:r>
    </w:p>
    <w:p w:rsidR="005325EA" w:rsidRDefault="005325EA" w:rsidP="005325EA">
      <w:pPr>
        <w:tabs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осуществлять логическую операцию установления родовидовых отношений, ограничение понятия; </w:t>
      </w:r>
    </w:p>
    <w:p w:rsidR="005325EA" w:rsidRDefault="005325EA" w:rsidP="005325EA">
      <w:pPr>
        <w:tabs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обобщать понятия –  осуществлять логическую операцию перехода от видовых признаков к родовому понятию, от понятия с меньшим объёмом к понятию с большим объёмом; </w:t>
      </w:r>
    </w:p>
    <w:p w:rsidR="005325EA" w:rsidRDefault="005325EA" w:rsidP="005325EA">
      <w:pPr>
        <w:tabs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осуществлять сравнение, сериацию и классификацию, самостоятельно выбирая основания и критерии для указанных логических операций; </w:t>
      </w:r>
    </w:p>
    <w:p w:rsidR="005325EA" w:rsidRDefault="005325EA" w:rsidP="005325EA">
      <w:pPr>
        <w:tabs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строить классификацию на основе дихотомического деления (на основе отрицания); </w:t>
      </w:r>
    </w:p>
    <w:p w:rsidR="005325EA" w:rsidRDefault="005325EA" w:rsidP="005325EA">
      <w:pPr>
        <w:tabs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строить логическое рассуждение, включающее установление причинно-следственных связей; </w:t>
      </w:r>
    </w:p>
    <w:p w:rsidR="005325EA" w:rsidRDefault="005325EA" w:rsidP="005325EA">
      <w:pPr>
        <w:tabs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объяснять явления, процессы, связи и отношения, выявляемые в ходе исследования; </w:t>
      </w:r>
    </w:p>
    <w:p w:rsidR="005325EA" w:rsidRDefault="005325EA" w:rsidP="005325EA">
      <w:pPr>
        <w:tabs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основам ознакомительного, изучающего, усваивающего и поискового чтения; </w:t>
      </w:r>
    </w:p>
    <w:p w:rsidR="005325EA" w:rsidRDefault="005325EA" w:rsidP="005325EA">
      <w:pPr>
        <w:tabs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lastRenderedPageBreak/>
        <w:t xml:space="preserve">- структурировать тексты, включая умение выделять главное и второстепенное, главную идею текста, выстраивать последовательность описываемых событий; </w:t>
      </w:r>
    </w:p>
    <w:p w:rsidR="005325EA" w:rsidRDefault="005325EA" w:rsidP="005325EA">
      <w:pPr>
        <w:tabs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работать с метафорами –  понимать переносный смысл выражений, понимать и употреблять обороты речи, построенные на скрытом уподоблении, образном сближении слов. </w:t>
      </w:r>
    </w:p>
    <w:p w:rsidR="005325EA" w:rsidRDefault="005325EA" w:rsidP="005325EA">
      <w:pPr>
        <w:tabs>
          <w:tab w:val="left" w:pos="567"/>
          <w:tab w:val="right" w:leader="dot" w:pos="9356"/>
        </w:tabs>
        <w:autoSpaceDE w:val="0"/>
        <w:autoSpaceDN w:val="0"/>
        <w:adjustRightInd w:val="0"/>
        <w:ind w:firstLine="0"/>
        <w:contextualSpacing/>
        <w:rPr>
          <w:rFonts w:eastAsiaTheme="minorHAnsi"/>
          <w:szCs w:val="24"/>
          <w:lang w:eastAsia="ru-RU"/>
        </w:rPr>
      </w:pPr>
      <w:r>
        <w:rPr>
          <w:iCs/>
          <w:szCs w:val="24"/>
          <w:lang w:eastAsia="ru-RU"/>
        </w:rPr>
        <w:t xml:space="preserve">Выпускник получит возможность научиться: </w:t>
      </w:r>
    </w:p>
    <w:p w:rsidR="005325EA" w:rsidRDefault="005325EA" w:rsidP="005325EA">
      <w:pPr>
        <w:tabs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основам рефлексивного чтения; </w:t>
      </w:r>
    </w:p>
    <w:p w:rsidR="005325EA" w:rsidRDefault="005325EA" w:rsidP="005325EA">
      <w:pPr>
        <w:tabs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ставить проблему, аргументировать её актуальность; </w:t>
      </w:r>
    </w:p>
    <w:p w:rsidR="005325EA" w:rsidRDefault="005325EA" w:rsidP="005325EA">
      <w:pPr>
        <w:tabs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самостоятельно проводить исследование на основе применения методов наблюдения и эксперимента; </w:t>
      </w:r>
    </w:p>
    <w:p w:rsidR="005325EA" w:rsidRDefault="005325EA" w:rsidP="005325EA">
      <w:pPr>
        <w:tabs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выдвигать гипотезы о связях и закономерностях событий, процессов, объектов; </w:t>
      </w:r>
    </w:p>
    <w:p w:rsidR="005325EA" w:rsidRDefault="005325EA" w:rsidP="005325EA">
      <w:pPr>
        <w:tabs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>
        <w:rPr>
          <w:rFonts w:eastAsia="Arial Unicode MS"/>
          <w:szCs w:val="20"/>
          <w:lang w:eastAsia="ru-RU"/>
        </w:rPr>
        <w:t xml:space="preserve">- организовывать исследование с целью проверки гипотез; </w:t>
      </w:r>
    </w:p>
    <w:p w:rsidR="005325EA" w:rsidRDefault="005325EA" w:rsidP="005325EA">
      <w:pPr>
        <w:tabs>
          <w:tab w:val="left" w:pos="567"/>
          <w:tab w:val="right" w:leader="dot" w:pos="9356"/>
        </w:tabs>
        <w:ind w:firstLine="0"/>
        <w:rPr>
          <w:rFonts w:eastAsia="Arial Unicode MS"/>
          <w:szCs w:val="20"/>
          <w:lang w:val="ru-RU" w:eastAsia="ru-RU"/>
        </w:rPr>
      </w:pPr>
      <w:r>
        <w:rPr>
          <w:rFonts w:eastAsia="Arial Unicode MS"/>
          <w:szCs w:val="20"/>
          <w:lang w:eastAsia="ru-RU"/>
        </w:rPr>
        <w:t xml:space="preserve">- делать умозаключения (индуктивное и по аналогии) и выводы на основе аргументации. </w:t>
      </w:r>
    </w:p>
    <w:p w:rsidR="005325EA" w:rsidRPr="0050241A" w:rsidRDefault="005325EA" w:rsidP="005325EA">
      <w:pPr>
        <w:tabs>
          <w:tab w:val="left" w:pos="567"/>
          <w:tab w:val="right" w:leader="dot" w:pos="9356"/>
        </w:tabs>
        <w:ind w:firstLine="0"/>
        <w:rPr>
          <w:rFonts w:eastAsia="Arial Unicode MS"/>
          <w:szCs w:val="20"/>
          <w:lang w:eastAsia="ru-RU"/>
        </w:rPr>
      </w:pPr>
      <w:r w:rsidRPr="0050241A">
        <w:rPr>
          <w:color w:val="000000"/>
          <w:szCs w:val="24"/>
        </w:rPr>
        <w:t xml:space="preserve">Предметные результаты </w:t>
      </w:r>
    </w:p>
    <w:p w:rsidR="005325EA" w:rsidRPr="0050241A" w:rsidRDefault="005325EA" w:rsidP="005325EA">
      <w:pPr>
        <w:ind w:firstLine="0"/>
        <w:rPr>
          <w:szCs w:val="24"/>
          <w:lang w:val="ru-RU"/>
        </w:rPr>
      </w:pPr>
      <w:r w:rsidRPr="0050241A">
        <w:rPr>
          <w:szCs w:val="24"/>
          <w:lang w:val="ru-RU"/>
        </w:rPr>
        <w:t>Осознание значимости чтения и изучения татарской литературы для своего дальнейшего развития; формирование потребности в систематическом чтении как средстве познания мира и себя в этом мире; гармонизация отношений человека и общества, многоаспектного диалога.</w:t>
      </w:r>
    </w:p>
    <w:p w:rsidR="005325EA" w:rsidRPr="0050241A" w:rsidRDefault="005325EA" w:rsidP="005325EA">
      <w:pPr>
        <w:ind w:firstLine="0"/>
        <w:rPr>
          <w:iCs/>
          <w:szCs w:val="24"/>
          <w:lang w:val="ru-RU"/>
        </w:rPr>
      </w:pPr>
      <w:r w:rsidRPr="0050241A">
        <w:rPr>
          <w:iCs/>
          <w:szCs w:val="24"/>
          <w:lang w:val="ru-RU"/>
        </w:rPr>
        <w:t>Результат: обучающийся осознает значимость и важность чтения, получает привычку к чтению и опыт чтения разных произведений.</w:t>
      </w:r>
    </w:p>
    <w:p w:rsidR="005325EA" w:rsidRPr="0050241A" w:rsidRDefault="005325EA" w:rsidP="005325EA">
      <w:pPr>
        <w:ind w:firstLine="0"/>
        <w:rPr>
          <w:szCs w:val="24"/>
          <w:lang w:val="ru-RU"/>
        </w:rPr>
      </w:pPr>
      <w:r w:rsidRPr="0050241A">
        <w:rPr>
          <w:szCs w:val="24"/>
          <w:lang w:val="ru-RU"/>
        </w:rPr>
        <w:t>Понимание татарской литературы как одной из основных национально-культурных ценностей татарского народа, как особого способа познания жизни.</w:t>
      </w:r>
    </w:p>
    <w:p w:rsidR="005325EA" w:rsidRPr="0050241A" w:rsidRDefault="005325EA" w:rsidP="005325EA">
      <w:pPr>
        <w:ind w:firstLine="0"/>
        <w:rPr>
          <w:iCs/>
          <w:szCs w:val="24"/>
          <w:lang w:val="ru-RU"/>
        </w:rPr>
      </w:pPr>
      <w:r w:rsidRPr="0050241A">
        <w:rPr>
          <w:iCs/>
          <w:szCs w:val="24"/>
          <w:lang w:val="ru-RU"/>
        </w:rPr>
        <w:t>Результат: обучающийся понимает, что в татарской литературе отражается менталитет татарского народа, его история, мировосприятие, что литература несет в себе важные для жизни человека смыслы.</w:t>
      </w:r>
    </w:p>
    <w:p w:rsidR="005325EA" w:rsidRPr="0050241A" w:rsidRDefault="005325EA" w:rsidP="005325EA">
      <w:pPr>
        <w:autoSpaceDE w:val="0"/>
        <w:autoSpaceDN w:val="0"/>
        <w:adjustRightInd w:val="0"/>
        <w:ind w:firstLine="0"/>
        <w:rPr>
          <w:rFonts w:eastAsia="Times New Roman"/>
          <w:szCs w:val="24"/>
          <w:lang w:val="ru-RU" w:eastAsia="ru-RU"/>
        </w:rPr>
      </w:pPr>
      <w:r w:rsidRPr="0050241A">
        <w:rPr>
          <w:rFonts w:eastAsia="Times New Roman"/>
          <w:szCs w:val="24"/>
          <w:lang w:val="ru-RU" w:eastAsia="ru-RU"/>
        </w:rPr>
        <w:t xml:space="preserve">Понимание ключевых проблем изученных произведений татарского фольклора и фольклора других народов, древнетюркской литературы, литературы XVIII века, татарских писателей XIX-XX веков, литературы народов России и зарубежной литературы;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 понимание слова в его эстетической функции, роли изобразительно-выразительных языковых средств в создании художественных образов литературных произведений. </w:t>
      </w:r>
      <w:r w:rsidRPr="0050241A">
        <w:rPr>
          <w:rFonts w:eastAsia="Times New Roman"/>
          <w:color w:val="000000"/>
          <w:szCs w:val="24"/>
          <w:lang w:val="ru-RU" w:eastAsia="ru-RU"/>
        </w:rPr>
        <w:t>Обеспечение культурной самоидентификации, осознание коммуникативно-эстетических возможностей татарского языка на основе изучения выдающихся произведений российской культуры, культуры татарского народа, культуры тюркских народов, мировой культуры.</w:t>
      </w:r>
    </w:p>
    <w:p w:rsidR="005325EA" w:rsidRPr="0050241A" w:rsidRDefault="005325EA" w:rsidP="005325EA">
      <w:pPr>
        <w:ind w:firstLine="0"/>
        <w:rPr>
          <w:iCs/>
          <w:szCs w:val="24"/>
          <w:lang w:val="ru-RU"/>
        </w:rPr>
      </w:pPr>
      <w:r w:rsidRPr="0050241A">
        <w:rPr>
          <w:iCs/>
          <w:szCs w:val="24"/>
          <w:lang w:val="ru-RU"/>
        </w:rPr>
        <w:t>Результат: обучающийся получает опыт размышления над целым рядом общечеловеческих проблем, учится высказываться по ним, используя возможности татарского литературного языка.</w:t>
      </w:r>
    </w:p>
    <w:p w:rsidR="005325EA" w:rsidRPr="0050241A" w:rsidRDefault="005325EA" w:rsidP="005325EA">
      <w:pPr>
        <w:autoSpaceDE w:val="0"/>
        <w:autoSpaceDN w:val="0"/>
        <w:adjustRightInd w:val="0"/>
        <w:ind w:firstLine="0"/>
        <w:rPr>
          <w:rFonts w:eastAsia="Times New Roman"/>
          <w:szCs w:val="24"/>
          <w:lang w:val="ru-RU" w:eastAsia="ru-RU"/>
        </w:rPr>
      </w:pPr>
      <w:r w:rsidRPr="0050241A">
        <w:rPr>
          <w:rFonts w:eastAsia="Times New Roman"/>
          <w:szCs w:val="24"/>
          <w:lang w:val="ru-RU" w:eastAsia="ru-RU"/>
        </w:rPr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 умение пересказывать прозаические произведения или их отрывки с использованием образных средств татарского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 формулирование собственного отношения к произведениям татарской литературы, их оценка; в</w:t>
      </w:r>
      <w:r w:rsidRPr="0050241A">
        <w:rPr>
          <w:rFonts w:eastAsia="Times New Roman"/>
          <w:color w:val="000000"/>
          <w:szCs w:val="24"/>
          <w:lang w:val="ru-RU" w:eastAsia="ru-RU"/>
        </w:rPr>
        <w:t>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чтение.</w:t>
      </w:r>
    </w:p>
    <w:p w:rsidR="005325EA" w:rsidRPr="0050241A" w:rsidRDefault="005325EA" w:rsidP="005325EA">
      <w:pPr>
        <w:ind w:firstLine="0"/>
        <w:rPr>
          <w:iCs/>
          <w:szCs w:val="24"/>
          <w:lang w:val="ru-RU"/>
        </w:rPr>
      </w:pPr>
      <w:r w:rsidRPr="0050241A">
        <w:rPr>
          <w:iCs/>
          <w:szCs w:val="24"/>
          <w:lang w:val="ru-RU"/>
        </w:rPr>
        <w:lastRenderedPageBreak/>
        <w:t>Результат: обучающийся осваивает навыки анализа и интерпретации литературного произведения, учится оформлять его словесно, аргументировать и отстаивать свое мнение, берет на себя задачу формирования своего дальнейшего круга чтения.</w:t>
      </w:r>
    </w:p>
    <w:p w:rsidR="005325EA" w:rsidRPr="0050241A" w:rsidRDefault="005325EA" w:rsidP="005325EA">
      <w:pPr>
        <w:autoSpaceDE w:val="0"/>
        <w:autoSpaceDN w:val="0"/>
        <w:adjustRightInd w:val="0"/>
        <w:ind w:firstLine="0"/>
        <w:rPr>
          <w:rFonts w:eastAsia="Times New Roman"/>
          <w:szCs w:val="24"/>
          <w:lang w:val="ru-RU" w:eastAsia="ru-RU"/>
        </w:rPr>
      </w:pPr>
      <w:r w:rsidRPr="0050241A">
        <w:rPr>
          <w:rFonts w:eastAsia="Times New Roman"/>
          <w:color w:val="000000"/>
          <w:szCs w:val="24"/>
          <w:lang w:val="ru-RU" w:eastAsia="ru-RU"/>
        </w:rPr>
        <w:t>Развитие способности понимать литературные художественные произведения, отражающие разные этнокультурные традиции,</w:t>
      </w:r>
      <w:r w:rsidRPr="0050241A">
        <w:rPr>
          <w:rFonts w:eastAsia="Times New Roman"/>
          <w:szCs w:val="24"/>
          <w:lang w:val="ru-RU" w:eastAsia="ru-RU"/>
        </w:rPr>
        <w:t xml:space="preserve">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 приобщение к духовно-нравственным ценностям татарской и тюркской литератур и культур, сопоставление их с духовно-нравственными ценностями других народов; собственная интерпретация (в отдельных случаях) изученных литературных произведений.</w:t>
      </w:r>
    </w:p>
    <w:p w:rsidR="005325EA" w:rsidRPr="0050241A" w:rsidRDefault="005325EA" w:rsidP="005325EA">
      <w:pPr>
        <w:ind w:firstLine="0"/>
        <w:rPr>
          <w:iCs/>
          <w:szCs w:val="24"/>
          <w:lang w:val="ru-RU"/>
        </w:rPr>
      </w:pPr>
      <w:r w:rsidRPr="0050241A">
        <w:rPr>
          <w:iCs/>
          <w:szCs w:val="24"/>
          <w:lang w:val="ru-RU"/>
        </w:rPr>
        <w:t>Результат: обучающийся учится воспринимать произведения татарской литературы и переведенные на татарский язык тексты.</w:t>
      </w:r>
    </w:p>
    <w:p w:rsidR="005325EA" w:rsidRPr="0050241A" w:rsidRDefault="005325EA" w:rsidP="005325EA">
      <w:pPr>
        <w:autoSpaceDE w:val="0"/>
        <w:autoSpaceDN w:val="0"/>
        <w:adjustRightInd w:val="0"/>
        <w:ind w:firstLine="0"/>
        <w:rPr>
          <w:rFonts w:eastAsia="Times New Roman"/>
          <w:szCs w:val="24"/>
          <w:lang w:val="ru-RU" w:eastAsia="ru-RU"/>
        </w:rPr>
      </w:pPr>
      <w:r w:rsidRPr="0050241A">
        <w:rPr>
          <w:rFonts w:eastAsia="Times New Roman"/>
          <w:szCs w:val="24"/>
          <w:lang w:val="ru-RU" w:eastAsia="ru-RU"/>
        </w:rPr>
        <w:t xml:space="preserve">Восприятие на слух литературных произведений разных жанров, осмысленное чтение и адекватное восприятие; 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изведения (элементы филологического анализа); владение элементарной литературоведческой терминологией при анализе литературного произведения; понимание авторской позиции и своё отношение к ней; </w:t>
      </w:r>
      <w:r w:rsidRPr="0050241A">
        <w:rPr>
          <w:rFonts w:eastAsia="Times New Roman"/>
          <w:color w:val="000000"/>
          <w:szCs w:val="24"/>
          <w:lang w:val="ru-RU" w:eastAsia="ru-RU"/>
        </w:rPr>
        <w:t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</w:p>
    <w:p w:rsidR="005325EA" w:rsidRPr="0050241A" w:rsidRDefault="005325EA" w:rsidP="005325EA">
      <w:pPr>
        <w:ind w:firstLine="0"/>
        <w:rPr>
          <w:iCs/>
          <w:szCs w:val="24"/>
          <w:lang w:val="ru-RU"/>
        </w:rPr>
      </w:pPr>
      <w:r w:rsidRPr="0050241A">
        <w:rPr>
          <w:iCs/>
          <w:szCs w:val="24"/>
          <w:lang w:val="ru-RU"/>
        </w:rPr>
        <w:t>Результат: обучающийся овладевает процедурами смыслового и эстетического чтения, учится воспринимать художественный текст и отличать его от текстов других типов, учится дополнять и углублять первичное эмоциональное восприятие текста его интеллектуальным осмыслением.</w:t>
      </w:r>
    </w:p>
    <w:p w:rsidR="005325EA" w:rsidRPr="0050241A" w:rsidRDefault="005325EA" w:rsidP="005325EA">
      <w:pPr>
        <w:pStyle w:val="a6"/>
        <w:ind w:hanging="142"/>
        <w:rPr>
          <w:caps/>
          <w:lang w:val="ru-RU"/>
        </w:rPr>
      </w:pPr>
      <w:r w:rsidRPr="0050241A">
        <w:rPr>
          <w:lang w:val="ru-RU"/>
        </w:rPr>
        <w:t>Обучающийся 6 класса умеет:</w:t>
      </w:r>
    </w:p>
    <w:p w:rsidR="005325EA" w:rsidRPr="0050241A" w:rsidRDefault="005325EA" w:rsidP="005325EA">
      <w:pPr>
        <w:pStyle w:val="a6"/>
        <w:ind w:hanging="142"/>
        <w:rPr>
          <w:lang w:val="ru-RU"/>
        </w:rPr>
      </w:pPr>
      <w:r w:rsidRPr="0050241A">
        <w:rPr>
          <w:lang w:val="ru-RU"/>
        </w:rPr>
        <w:t>- определять тему и основную мысль произведения, основной конфликт;</w:t>
      </w:r>
    </w:p>
    <w:p w:rsidR="005325EA" w:rsidRPr="0050241A" w:rsidRDefault="005325EA" w:rsidP="005325EA">
      <w:pPr>
        <w:pStyle w:val="a6"/>
        <w:ind w:hanging="142"/>
        <w:rPr>
          <w:lang w:val="ru-RU"/>
        </w:rPr>
      </w:pPr>
      <w:r w:rsidRPr="0050241A">
        <w:rPr>
          <w:lang w:val="ru-RU"/>
        </w:rPr>
        <w:t xml:space="preserve">- пересказывать сюжет, вычленять фабулу, владеть различными видами </w:t>
      </w:r>
      <w:proofErr w:type="gramStart"/>
      <w:r w:rsidRPr="0050241A">
        <w:rPr>
          <w:lang w:val="ru-RU"/>
        </w:rPr>
        <w:t>пересказа ,</w:t>
      </w:r>
      <w:proofErr w:type="gramEnd"/>
      <w:r w:rsidRPr="0050241A">
        <w:rPr>
          <w:lang w:val="ru-RU"/>
        </w:rPr>
        <w:t xml:space="preserve"> выявлять особенности композиции;</w:t>
      </w:r>
    </w:p>
    <w:p w:rsidR="005325EA" w:rsidRPr="0050241A" w:rsidRDefault="005325EA" w:rsidP="005325EA">
      <w:pPr>
        <w:pStyle w:val="a6"/>
        <w:ind w:hanging="142"/>
        <w:rPr>
          <w:lang w:val="ru-RU"/>
        </w:rPr>
      </w:pPr>
      <w:r w:rsidRPr="0050241A">
        <w:rPr>
          <w:lang w:val="ru-RU"/>
        </w:rPr>
        <w:t xml:space="preserve">- охарактеризовать героев-персонажей, давать им сравнительные </w:t>
      </w:r>
      <w:proofErr w:type="gramStart"/>
      <w:r w:rsidRPr="0050241A">
        <w:rPr>
          <w:lang w:val="ru-RU"/>
        </w:rPr>
        <w:t>характеристики ,</w:t>
      </w:r>
      <w:proofErr w:type="gramEnd"/>
      <w:r w:rsidRPr="0050241A">
        <w:rPr>
          <w:lang w:val="ru-RU"/>
        </w:rPr>
        <w:t xml:space="preserve"> оценивать систему персонажей ;</w:t>
      </w:r>
    </w:p>
    <w:p w:rsidR="005325EA" w:rsidRPr="0050241A" w:rsidRDefault="005325EA" w:rsidP="005325EA">
      <w:pPr>
        <w:pStyle w:val="a6"/>
        <w:ind w:hanging="142"/>
        <w:rPr>
          <w:lang w:val="ru-RU"/>
        </w:rPr>
      </w:pPr>
      <w:r w:rsidRPr="0050241A">
        <w:rPr>
          <w:lang w:val="ru-RU"/>
        </w:rPr>
        <w:t>-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5325EA" w:rsidRPr="0050241A" w:rsidRDefault="005325EA" w:rsidP="005325EA">
      <w:pPr>
        <w:pStyle w:val="a6"/>
        <w:ind w:hanging="142"/>
        <w:rPr>
          <w:lang w:val="ru-RU"/>
        </w:rPr>
      </w:pPr>
      <w:r w:rsidRPr="0050241A">
        <w:rPr>
          <w:lang w:val="ru-RU"/>
        </w:rPr>
        <w:t>- выделять в произведениях художественные элементы и обнаруживать связи между ними;</w:t>
      </w:r>
    </w:p>
    <w:p w:rsidR="005325EA" w:rsidRPr="0050241A" w:rsidRDefault="005325EA" w:rsidP="005325EA">
      <w:pPr>
        <w:pStyle w:val="a6"/>
        <w:ind w:hanging="142"/>
        <w:rPr>
          <w:lang w:val="ru-RU"/>
        </w:rPr>
      </w:pPr>
      <w:r w:rsidRPr="0050241A">
        <w:rPr>
          <w:lang w:val="ru-RU"/>
        </w:rPr>
        <w:t xml:space="preserve">- определять авторское отношение к героям и событиям, к </w:t>
      </w:r>
      <w:proofErr w:type="gramStart"/>
      <w:r w:rsidRPr="0050241A">
        <w:rPr>
          <w:lang w:val="ru-RU"/>
        </w:rPr>
        <w:t>читателю ;</w:t>
      </w:r>
      <w:proofErr w:type="gramEnd"/>
    </w:p>
    <w:p w:rsidR="005325EA" w:rsidRPr="0050241A" w:rsidRDefault="005325EA" w:rsidP="005325EA">
      <w:pPr>
        <w:pStyle w:val="a6"/>
        <w:ind w:hanging="142"/>
        <w:rPr>
          <w:lang w:val="ru-RU"/>
        </w:rPr>
      </w:pPr>
      <w:r w:rsidRPr="0050241A">
        <w:rPr>
          <w:lang w:val="ru-RU"/>
        </w:rPr>
        <w:t>- пользоваться основными теоретико-литературными терминами и понятиями;</w:t>
      </w:r>
    </w:p>
    <w:p w:rsidR="005325EA" w:rsidRPr="0050241A" w:rsidRDefault="005325EA" w:rsidP="005325EA">
      <w:pPr>
        <w:pStyle w:val="a6"/>
        <w:ind w:hanging="142"/>
        <w:rPr>
          <w:lang w:val="ru-RU"/>
        </w:rPr>
      </w:pPr>
      <w:r w:rsidRPr="0050241A">
        <w:rPr>
          <w:lang w:val="ru-RU"/>
        </w:rPr>
        <w:t>- выражать личное отношение к художественному произведению, аргументировать свою точку зрения;</w:t>
      </w:r>
    </w:p>
    <w:p w:rsidR="005325EA" w:rsidRPr="0050241A" w:rsidRDefault="005325EA" w:rsidP="005325EA">
      <w:pPr>
        <w:pStyle w:val="a6"/>
        <w:ind w:hanging="142"/>
        <w:rPr>
          <w:lang w:val="ru-RU"/>
        </w:rPr>
      </w:pPr>
      <w:r w:rsidRPr="0050241A">
        <w:rPr>
          <w:lang w:val="ru-RU"/>
        </w:rPr>
        <w:t>- представлять развернутый устный или письменный ответ на поставленные вопросы;</w:t>
      </w:r>
    </w:p>
    <w:p w:rsidR="005325EA" w:rsidRPr="0050241A" w:rsidRDefault="005325EA" w:rsidP="005325EA">
      <w:pPr>
        <w:pStyle w:val="a6"/>
        <w:ind w:hanging="142"/>
        <w:rPr>
          <w:lang w:val="ru-RU"/>
        </w:rPr>
      </w:pPr>
      <w:r w:rsidRPr="0050241A">
        <w:rPr>
          <w:lang w:val="ru-RU"/>
        </w:rPr>
        <w:t>- собирать материал и обрабатывать информацию, необходимую для написания сочинения, эссе, создания проекта на заранее объявленную литературную или публицистическую тему;</w:t>
      </w:r>
    </w:p>
    <w:p w:rsidR="005325EA" w:rsidRPr="0050241A" w:rsidRDefault="005325EA" w:rsidP="005325EA">
      <w:pPr>
        <w:pStyle w:val="a6"/>
        <w:ind w:hanging="142"/>
        <w:rPr>
          <w:lang w:val="ru-RU"/>
        </w:rPr>
      </w:pPr>
      <w:r w:rsidRPr="0050241A">
        <w:rPr>
          <w:lang w:val="ru-RU"/>
        </w:rPr>
        <w:t>- выразительно читать произведения художественной литературы, передавая личное отношение к произведению;</w:t>
      </w:r>
    </w:p>
    <w:p w:rsidR="005325EA" w:rsidRPr="0050241A" w:rsidRDefault="005325EA" w:rsidP="005325EA">
      <w:pPr>
        <w:pStyle w:val="a6"/>
        <w:ind w:hanging="142"/>
        <w:rPr>
          <w:lang w:val="ru-RU"/>
        </w:rPr>
      </w:pPr>
      <w:r w:rsidRPr="0050241A">
        <w:rPr>
          <w:lang w:val="ru-RU"/>
        </w:rPr>
        <w:t>- пользоваться каталогами библиотек, библиографическими указателями, системой поиска в Интернете.</w:t>
      </w:r>
    </w:p>
    <w:p w:rsidR="005325EA" w:rsidRPr="007E1920" w:rsidRDefault="005325EA" w:rsidP="005325EA">
      <w:pPr>
        <w:ind w:firstLine="0"/>
        <w:jc w:val="center"/>
        <w:rPr>
          <w:rFonts w:eastAsiaTheme="minorHAnsi"/>
          <w:szCs w:val="24"/>
          <w:lang w:val="ru-RU"/>
        </w:rPr>
      </w:pPr>
      <w:r>
        <w:rPr>
          <w:rFonts w:eastAsiaTheme="minorHAnsi"/>
          <w:szCs w:val="24"/>
          <w:lang w:val="ru-RU"/>
        </w:rPr>
        <w:t>Содержание учебного предмета</w:t>
      </w:r>
    </w:p>
    <w:p w:rsidR="005325EA" w:rsidRPr="00502C8B" w:rsidRDefault="005325EA" w:rsidP="005325EA">
      <w:pPr>
        <w:ind w:firstLine="0"/>
        <w:jc w:val="center"/>
        <w:rPr>
          <w:bCs/>
          <w:szCs w:val="24"/>
        </w:rPr>
      </w:pPr>
      <w:r w:rsidRPr="00502C8B">
        <w:rPr>
          <w:bCs/>
          <w:szCs w:val="24"/>
        </w:rPr>
        <w:t>Устное народное творчество. Песни</w:t>
      </w:r>
    </w:p>
    <w:p w:rsidR="005325EA" w:rsidRPr="00502C8B" w:rsidRDefault="005325EA" w:rsidP="005325EA">
      <w:pPr>
        <w:pStyle w:val="a5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Pr="00DC3C30">
        <w:rPr>
          <w:rFonts w:ascii="Times New Roman" w:hAnsi="Times New Roman" w:cs="Times New Roman"/>
          <w:sz w:val="24"/>
          <w:szCs w:val="24"/>
        </w:rPr>
        <w:t xml:space="preserve">Возникновение народных песен. Виды песен. Прослушивание народных песен в исполнении легендарных певцов как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Рашит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Вагапов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Ильгам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 Шакиров. Ознакомление с их творчеством. Виды народных песен: обрядовые, хороводы, исторические. Пословицы и поговорки о песнях. Роль песни в жизни людей.</w:t>
      </w:r>
    </w:p>
    <w:p w:rsidR="005325EA" w:rsidRPr="00DC3C30" w:rsidRDefault="005325EA" w:rsidP="005325EA">
      <w:pPr>
        <w:pStyle w:val="a5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2C8B">
        <w:rPr>
          <w:rFonts w:ascii="Times New Roman" w:hAnsi="Times New Roman" w:cs="Times New Roman"/>
          <w:bCs/>
          <w:sz w:val="24"/>
          <w:szCs w:val="24"/>
        </w:rPr>
        <w:t xml:space="preserve">Литература </w:t>
      </w:r>
      <w:r w:rsidRPr="00502C8B">
        <w:rPr>
          <w:rFonts w:ascii="Times New Roman" w:hAnsi="Times New Roman" w:cs="Times New Roman"/>
          <w:bCs/>
          <w:sz w:val="24"/>
          <w:szCs w:val="24"/>
          <w:lang w:val="en-US"/>
        </w:rPr>
        <w:t>XVIII</w:t>
      </w:r>
      <w:r w:rsidRPr="00502C8B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502C8B">
        <w:rPr>
          <w:rFonts w:ascii="Times New Roman" w:hAnsi="Times New Roman" w:cs="Times New Roman"/>
          <w:bCs/>
          <w:sz w:val="24"/>
          <w:szCs w:val="24"/>
          <w:lang w:val="en-US"/>
        </w:rPr>
        <w:t>XIX</w:t>
      </w:r>
      <w:r w:rsidRPr="00502C8B">
        <w:rPr>
          <w:rFonts w:ascii="Times New Roman" w:hAnsi="Times New Roman" w:cs="Times New Roman"/>
          <w:bCs/>
          <w:sz w:val="24"/>
          <w:szCs w:val="24"/>
        </w:rPr>
        <w:t xml:space="preserve"> веков</w:t>
      </w:r>
    </w:p>
    <w:p w:rsidR="005325EA" w:rsidRPr="00DC3C30" w:rsidRDefault="005325EA" w:rsidP="005325EA">
      <w:pPr>
        <w:pStyle w:val="a5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Габдрахим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Утыз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Имяни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. Биография. </w:t>
      </w:r>
      <w:r>
        <w:rPr>
          <w:rFonts w:ascii="Times New Roman" w:hAnsi="Times New Roman" w:cs="Times New Roman"/>
          <w:sz w:val="24"/>
          <w:szCs w:val="24"/>
        </w:rPr>
        <w:t xml:space="preserve">Чтение отрывка из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произведения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Превосходства знаний»,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«Правила для продавца»,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«О дружбе». Беседа о честности, воспитание нравственности с молодого возраста.</w:t>
      </w:r>
    </w:p>
    <w:p w:rsidR="005325EA" w:rsidRPr="007E1920" w:rsidRDefault="005325EA" w:rsidP="005325EA">
      <w:pPr>
        <w:pStyle w:val="a5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Габделжаббар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Кандалый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>. Биография поэ</w:t>
      </w:r>
      <w:r>
        <w:rPr>
          <w:rFonts w:ascii="Times New Roman" w:hAnsi="Times New Roman" w:cs="Times New Roman"/>
          <w:sz w:val="24"/>
          <w:szCs w:val="24"/>
        </w:rPr>
        <w:t xml:space="preserve">та. Чтение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стихотворения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 xml:space="preserve">Мулла и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абыстай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». Выражение собственного мнения к поступкам муллы. Сравнение описанного с сегодняшними религиозными ритуалами. Воспитание </w:t>
      </w:r>
      <w:r>
        <w:rPr>
          <w:rFonts w:ascii="Times New Roman" w:hAnsi="Times New Roman" w:cs="Times New Roman"/>
          <w:sz w:val="24"/>
          <w:szCs w:val="24"/>
        </w:rPr>
        <w:t xml:space="preserve">толерантности. Чтение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хикаята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proofErr w:type="spellStart"/>
      <w:proofErr w:type="gramEnd"/>
      <w:r w:rsidRPr="00DC3C30">
        <w:rPr>
          <w:rFonts w:ascii="Times New Roman" w:hAnsi="Times New Roman" w:cs="Times New Roman"/>
          <w:sz w:val="24"/>
          <w:szCs w:val="24"/>
        </w:rPr>
        <w:t>Киссаи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 Ибрагим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Адгам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». Идея человеческой независимости. Гуманистические ценности в мире. Уважение к человеку труда. Афоризмы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Кандалыя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>. Заучивание наизусть афоризмов.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4E21">
        <w:rPr>
          <w:rFonts w:ascii="Times New Roman" w:hAnsi="Times New Roman" w:cs="Times New Roman"/>
          <w:iCs/>
          <w:sz w:val="24"/>
          <w:szCs w:val="24"/>
        </w:rPr>
        <w:t>Теория литературы: сатира, юмор, афоризм.</w:t>
      </w:r>
    </w:p>
    <w:p w:rsidR="005325EA" w:rsidRPr="00DC3C30" w:rsidRDefault="005325EA" w:rsidP="005325EA">
      <w:pPr>
        <w:pStyle w:val="a5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2C8B">
        <w:rPr>
          <w:rFonts w:ascii="Times New Roman" w:hAnsi="Times New Roman" w:cs="Times New Roman"/>
          <w:bCs/>
          <w:sz w:val="24"/>
          <w:szCs w:val="24"/>
        </w:rPr>
        <w:t xml:space="preserve">Литература </w:t>
      </w:r>
      <w:proofErr w:type="gramStart"/>
      <w:r w:rsidRPr="00502C8B">
        <w:rPr>
          <w:rFonts w:ascii="Times New Roman" w:hAnsi="Times New Roman" w:cs="Times New Roman"/>
          <w:bCs/>
          <w:sz w:val="24"/>
          <w:szCs w:val="24"/>
        </w:rPr>
        <w:t>начала  века</w:t>
      </w:r>
      <w:proofErr w:type="gramEnd"/>
      <w:r w:rsidRPr="00502C8B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502C8B">
        <w:rPr>
          <w:rFonts w:ascii="Times New Roman" w:hAnsi="Times New Roman" w:cs="Times New Roman"/>
          <w:bCs/>
          <w:sz w:val="24"/>
          <w:szCs w:val="24"/>
          <w:lang w:val="tt-RU"/>
        </w:rPr>
        <w:t>19</w:t>
      </w:r>
      <w:r w:rsidRPr="00502C8B">
        <w:rPr>
          <w:rFonts w:ascii="Times New Roman" w:hAnsi="Times New Roman" w:cs="Times New Roman"/>
          <w:bCs/>
          <w:sz w:val="24"/>
          <w:szCs w:val="24"/>
        </w:rPr>
        <w:t>20-</w:t>
      </w:r>
      <w:r w:rsidRPr="00502C8B">
        <w:rPr>
          <w:rFonts w:ascii="Times New Roman" w:hAnsi="Times New Roman" w:cs="Times New Roman"/>
          <w:bCs/>
          <w:sz w:val="24"/>
          <w:szCs w:val="24"/>
          <w:lang w:val="tt-RU"/>
        </w:rPr>
        <w:t>19</w:t>
      </w:r>
      <w:r w:rsidRPr="00502C8B">
        <w:rPr>
          <w:rFonts w:ascii="Times New Roman" w:hAnsi="Times New Roman" w:cs="Times New Roman"/>
          <w:bCs/>
          <w:sz w:val="24"/>
          <w:szCs w:val="24"/>
        </w:rPr>
        <w:t>30 год</w:t>
      </w:r>
      <w:r w:rsidRPr="00502C8B">
        <w:rPr>
          <w:rFonts w:ascii="Times New Roman" w:hAnsi="Times New Roman" w:cs="Times New Roman"/>
          <w:bCs/>
          <w:sz w:val="24"/>
          <w:szCs w:val="24"/>
          <w:lang w:val="tt-RU"/>
        </w:rPr>
        <w:t>ов</w:t>
      </w:r>
    </w:p>
    <w:p w:rsidR="005325EA" w:rsidRPr="0050241A" w:rsidRDefault="005325EA" w:rsidP="005325EA">
      <w:pPr>
        <w:shd w:val="clear" w:color="auto" w:fill="FFFFFF"/>
        <w:ind w:firstLine="0"/>
        <w:rPr>
          <w:noProof/>
          <w:color w:val="000000"/>
          <w:szCs w:val="24"/>
        </w:rPr>
      </w:pPr>
      <w:r>
        <w:rPr>
          <w:szCs w:val="24"/>
          <w:lang w:val="ru-RU"/>
        </w:rPr>
        <w:t xml:space="preserve">    </w:t>
      </w:r>
      <w:r w:rsidRPr="0050241A">
        <w:rPr>
          <w:szCs w:val="24"/>
        </w:rPr>
        <w:t xml:space="preserve">Габдулла Тукай. Дополнительные сведения из биографии поэта. Чтение стихотворения </w:t>
      </w:r>
      <w:r w:rsidRPr="0050241A">
        <w:rPr>
          <w:noProof/>
          <w:color w:val="000000"/>
          <w:szCs w:val="24"/>
        </w:rPr>
        <w:t xml:space="preserve"> </w:t>
      </w:r>
      <w:r w:rsidRPr="0050241A">
        <w:rPr>
          <w:szCs w:val="24"/>
        </w:rPr>
        <w:t>«</w:t>
      </w:r>
      <w:r w:rsidRPr="0050241A">
        <w:rPr>
          <w:noProof/>
          <w:color w:val="000000"/>
          <w:szCs w:val="24"/>
        </w:rPr>
        <w:t>Родная деревня</w:t>
      </w:r>
      <w:r w:rsidRPr="0050241A">
        <w:rPr>
          <w:szCs w:val="24"/>
        </w:rPr>
        <w:t>». Прослушивание одноименной песни. Виртуальная экскурсия в музей «Азбуки» в г.Арске. Чтение поэмы-сказки  «Шурале». Сравнение авторского произведения с устным народным творчеством. Пейзаж. Образы Былтыра и Шурале. Ум и смекалка деревенского молодого человека. Сведения о знаменитом балете Ф.Яруллина «Шурале».</w:t>
      </w:r>
      <w:r w:rsidRPr="0050241A">
        <w:rPr>
          <w:noProof/>
          <w:color w:val="000000"/>
          <w:szCs w:val="24"/>
          <w:lang w:val="ru-RU"/>
        </w:rPr>
        <w:t xml:space="preserve"> </w:t>
      </w:r>
      <w:r w:rsidRPr="0050241A">
        <w:rPr>
          <w:iCs/>
          <w:szCs w:val="24"/>
        </w:rPr>
        <w:t>Теория литературы: жанр поэмы, поэма-сказка (повторение), балет, либретто (повторение).</w:t>
      </w:r>
    </w:p>
    <w:p w:rsidR="005325EA" w:rsidRPr="0050241A" w:rsidRDefault="005325EA" w:rsidP="005325EA">
      <w:pPr>
        <w:ind w:firstLine="0"/>
        <w:rPr>
          <w:szCs w:val="24"/>
        </w:rPr>
      </w:pPr>
      <w:r w:rsidRPr="0050241A">
        <w:rPr>
          <w:szCs w:val="24"/>
          <w:lang w:val="ru-RU"/>
        </w:rPr>
        <w:t xml:space="preserve">    </w:t>
      </w:r>
      <w:r w:rsidRPr="0050241A">
        <w:rPr>
          <w:szCs w:val="24"/>
        </w:rPr>
        <w:t>Автобиографическая повесть поэта  «Мои воспоминания». Проблема сиротства. Обсуждение детских игр.</w:t>
      </w:r>
      <w:r w:rsidRPr="0050241A">
        <w:rPr>
          <w:szCs w:val="24"/>
          <w:lang w:val="ru-RU"/>
        </w:rPr>
        <w:t xml:space="preserve"> </w:t>
      </w:r>
      <w:r w:rsidRPr="0050241A">
        <w:rPr>
          <w:iCs/>
          <w:szCs w:val="24"/>
        </w:rPr>
        <w:t>Теория литературы: автобиографическое произведение.</w:t>
      </w:r>
    </w:p>
    <w:p w:rsidR="005325EA" w:rsidRPr="0050241A" w:rsidRDefault="005325EA" w:rsidP="005325EA">
      <w:pPr>
        <w:ind w:firstLine="0"/>
        <w:rPr>
          <w:szCs w:val="24"/>
        </w:rPr>
      </w:pPr>
      <w:r w:rsidRPr="0050241A">
        <w:rPr>
          <w:szCs w:val="24"/>
          <w:lang w:val="ru-RU"/>
        </w:rPr>
        <w:t xml:space="preserve">    </w:t>
      </w:r>
      <w:r w:rsidRPr="0050241A">
        <w:rPr>
          <w:szCs w:val="24"/>
        </w:rPr>
        <w:t>Гаяз Исхаки. Чтение и обсуждение рассказа  «Сапоги из козьей кожи». Передача детской психологии. Религиозные праздники в жизни человека.</w:t>
      </w:r>
    </w:p>
    <w:p w:rsidR="005325EA" w:rsidRPr="0050241A" w:rsidRDefault="005325EA" w:rsidP="005325EA">
      <w:pPr>
        <w:pStyle w:val="a5"/>
        <w:ind w:left="0" w:firstLine="0"/>
        <w:rPr>
          <w:rFonts w:ascii="Times New Roman" w:hAnsi="Times New Roman" w:cs="Times New Roman"/>
          <w:sz w:val="24"/>
          <w:szCs w:val="24"/>
        </w:rPr>
      </w:pPr>
      <w:r w:rsidRPr="0050241A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50241A">
        <w:rPr>
          <w:rFonts w:ascii="Times New Roman" w:hAnsi="Times New Roman" w:cs="Times New Roman"/>
          <w:sz w:val="24"/>
          <w:szCs w:val="24"/>
        </w:rPr>
        <w:t>Мазит</w:t>
      </w:r>
      <w:proofErr w:type="spellEnd"/>
      <w:r w:rsidRPr="005024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41A">
        <w:rPr>
          <w:rFonts w:ascii="Times New Roman" w:hAnsi="Times New Roman" w:cs="Times New Roman"/>
          <w:sz w:val="24"/>
          <w:szCs w:val="24"/>
        </w:rPr>
        <w:t>Гафури</w:t>
      </w:r>
      <w:proofErr w:type="spellEnd"/>
      <w:r w:rsidRPr="0050241A">
        <w:rPr>
          <w:rFonts w:ascii="Times New Roman" w:hAnsi="Times New Roman" w:cs="Times New Roman"/>
          <w:sz w:val="24"/>
          <w:szCs w:val="24"/>
        </w:rPr>
        <w:t xml:space="preserve">. Биография поэта. Виртуальная экскурсия в музейный дом поэта в Уфе. Чтение </w:t>
      </w:r>
      <w:proofErr w:type="gramStart"/>
      <w:r w:rsidRPr="0050241A">
        <w:rPr>
          <w:rFonts w:ascii="Times New Roman" w:hAnsi="Times New Roman" w:cs="Times New Roman"/>
          <w:sz w:val="24"/>
          <w:szCs w:val="24"/>
        </w:rPr>
        <w:t xml:space="preserve">стихотворений </w:t>
      </w:r>
      <w:r w:rsidRPr="0050241A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 </w:t>
      </w:r>
      <w:r w:rsidRPr="0050241A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50241A">
        <w:rPr>
          <w:rFonts w:ascii="Times New Roman" w:hAnsi="Times New Roman" w:cs="Times New Roman"/>
          <w:sz w:val="24"/>
          <w:szCs w:val="24"/>
        </w:rPr>
        <w:t xml:space="preserve">Мать», </w:t>
      </w:r>
      <w:r w:rsidRPr="0050241A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 </w:t>
      </w:r>
      <w:r w:rsidRPr="0050241A">
        <w:rPr>
          <w:rFonts w:ascii="Times New Roman" w:hAnsi="Times New Roman" w:cs="Times New Roman"/>
          <w:sz w:val="24"/>
          <w:szCs w:val="24"/>
        </w:rPr>
        <w:t xml:space="preserve">«Материнский язык». Чтение стихотворения </w:t>
      </w:r>
      <w:proofErr w:type="spellStart"/>
      <w:r w:rsidRPr="0050241A">
        <w:rPr>
          <w:rFonts w:ascii="Times New Roman" w:hAnsi="Times New Roman" w:cs="Times New Roman"/>
          <w:sz w:val="24"/>
          <w:szCs w:val="24"/>
        </w:rPr>
        <w:t>М.Гафури</w:t>
      </w:r>
      <w:proofErr w:type="spellEnd"/>
      <w:r w:rsidRPr="0050241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proofErr w:type="gramStart"/>
      <w:r w:rsidRPr="0050241A">
        <w:rPr>
          <w:rFonts w:ascii="Times New Roman" w:hAnsi="Times New Roman" w:cs="Times New Roman"/>
          <w:sz w:val="24"/>
          <w:szCs w:val="24"/>
        </w:rPr>
        <w:t>Р.Валиева</w:t>
      </w:r>
      <w:proofErr w:type="spellEnd"/>
      <w:r w:rsidRPr="0050241A">
        <w:rPr>
          <w:rFonts w:ascii="Times New Roman" w:hAnsi="Times New Roman" w:cs="Times New Roman"/>
          <w:sz w:val="24"/>
          <w:szCs w:val="24"/>
        </w:rPr>
        <w:t xml:space="preserve"> </w:t>
      </w:r>
      <w:r w:rsidRPr="0050241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0241A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50241A">
        <w:rPr>
          <w:rFonts w:ascii="Times New Roman" w:hAnsi="Times New Roman" w:cs="Times New Roman"/>
          <w:sz w:val="24"/>
          <w:szCs w:val="24"/>
        </w:rPr>
        <w:t xml:space="preserve">Лес». Сравнение содержаний. Определение мотивов. У </w:t>
      </w:r>
      <w:proofErr w:type="spellStart"/>
      <w:r w:rsidRPr="0050241A">
        <w:rPr>
          <w:rFonts w:ascii="Times New Roman" w:hAnsi="Times New Roman" w:cs="Times New Roman"/>
          <w:sz w:val="24"/>
          <w:szCs w:val="24"/>
        </w:rPr>
        <w:t>М.Гафури</w:t>
      </w:r>
      <w:proofErr w:type="spellEnd"/>
      <w:r w:rsidRPr="0050241A">
        <w:rPr>
          <w:rFonts w:ascii="Times New Roman" w:hAnsi="Times New Roman" w:cs="Times New Roman"/>
          <w:sz w:val="24"/>
          <w:szCs w:val="24"/>
        </w:rPr>
        <w:t xml:space="preserve"> – это пейзаж, а у </w:t>
      </w:r>
      <w:proofErr w:type="spellStart"/>
      <w:r w:rsidRPr="0050241A">
        <w:rPr>
          <w:rFonts w:ascii="Times New Roman" w:hAnsi="Times New Roman" w:cs="Times New Roman"/>
          <w:sz w:val="24"/>
          <w:szCs w:val="24"/>
        </w:rPr>
        <w:t>Р.Валиева</w:t>
      </w:r>
      <w:proofErr w:type="spellEnd"/>
      <w:r w:rsidRPr="0050241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50241A">
        <w:rPr>
          <w:rFonts w:ascii="Times New Roman" w:hAnsi="Times New Roman" w:cs="Times New Roman"/>
          <w:sz w:val="24"/>
          <w:szCs w:val="24"/>
        </w:rPr>
        <w:t>человеский</w:t>
      </w:r>
      <w:proofErr w:type="spellEnd"/>
      <w:r w:rsidRPr="0050241A">
        <w:rPr>
          <w:rFonts w:ascii="Times New Roman" w:hAnsi="Times New Roman" w:cs="Times New Roman"/>
          <w:sz w:val="24"/>
          <w:szCs w:val="24"/>
        </w:rPr>
        <w:t xml:space="preserve"> фактор, проблема сохранения леса. Прослушивание песни в исполнении </w:t>
      </w:r>
      <w:proofErr w:type="spellStart"/>
      <w:r w:rsidRPr="0050241A">
        <w:rPr>
          <w:rFonts w:ascii="Times New Roman" w:hAnsi="Times New Roman" w:cs="Times New Roman"/>
          <w:sz w:val="24"/>
          <w:szCs w:val="24"/>
        </w:rPr>
        <w:t>И.Шакирова</w:t>
      </w:r>
      <w:proofErr w:type="spellEnd"/>
      <w:r w:rsidRPr="0050241A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Pr="0050241A">
        <w:rPr>
          <w:rFonts w:ascii="Times New Roman" w:hAnsi="Times New Roman" w:cs="Times New Roman"/>
          <w:sz w:val="24"/>
          <w:szCs w:val="24"/>
        </w:rPr>
        <w:t>Х.Бигичева</w:t>
      </w:r>
      <w:proofErr w:type="spellEnd"/>
      <w:r w:rsidRPr="0050241A">
        <w:rPr>
          <w:rFonts w:ascii="Times New Roman" w:hAnsi="Times New Roman" w:cs="Times New Roman"/>
          <w:sz w:val="24"/>
          <w:szCs w:val="24"/>
        </w:rPr>
        <w:t xml:space="preserve"> «Зайду я в лес». Сочинение по картине </w:t>
      </w:r>
      <w:proofErr w:type="spellStart"/>
      <w:r w:rsidRPr="0050241A">
        <w:rPr>
          <w:rFonts w:ascii="Times New Roman" w:hAnsi="Times New Roman" w:cs="Times New Roman"/>
          <w:sz w:val="24"/>
          <w:szCs w:val="24"/>
        </w:rPr>
        <w:t>И.Шишкина</w:t>
      </w:r>
      <w:proofErr w:type="spellEnd"/>
      <w:r w:rsidRPr="0050241A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0241A">
        <w:rPr>
          <w:rFonts w:ascii="Times New Roman" w:hAnsi="Times New Roman" w:cs="Times New Roman"/>
          <w:sz w:val="24"/>
          <w:szCs w:val="24"/>
        </w:rPr>
        <w:t>Сосн</w:t>
      </w:r>
      <w:proofErr w:type="spellEnd"/>
      <w:r w:rsidRPr="0050241A">
        <w:rPr>
          <w:rFonts w:ascii="Times New Roman" w:hAnsi="Times New Roman" w:cs="Times New Roman"/>
          <w:sz w:val="24"/>
          <w:szCs w:val="24"/>
          <w:lang w:val="tt-RU"/>
        </w:rPr>
        <w:t>ы,</w:t>
      </w:r>
      <w:r w:rsidRPr="0050241A">
        <w:rPr>
          <w:rFonts w:ascii="Times New Roman" w:hAnsi="Times New Roman" w:cs="Times New Roman"/>
          <w:sz w:val="24"/>
          <w:szCs w:val="24"/>
        </w:rPr>
        <w:t xml:space="preserve"> </w:t>
      </w:r>
      <w:r w:rsidRPr="0050241A">
        <w:rPr>
          <w:rFonts w:ascii="Times New Roman" w:hAnsi="Times New Roman" w:cs="Times New Roman"/>
          <w:sz w:val="24"/>
          <w:szCs w:val="24"/>
          <w:lang w:val="tt-RU"/>
        </w:rPr>
        <w:t>освещенные</w:t>
      </w:r>
      <w:r w:rsidRPr="005024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41A">
        <w:rPr>
          <w:rFonts w:ascii="Times New Roman" w:hAnsi="Times New Roman" w:cs="Times New Roman"/>
          <w:sz w:val="24"/>
          <w:szCs w:val="24"/>
        </w:rPr>
        <w:t>солн</w:t>
      </w:r>
      <w:proofErr w:type="spellEnd"/>
      <w:r w:rsidRPr="0050241A">
        <w:rPr>
          <w:rFonts w:ascii="Times New Roman" w:hAnsi="Times New Roman" w:cs="Times New Roman"/>
          <w:sz w:val="24"/>
          <w:szCs w:val="24"/>
          <w:lang w:val="tt-RU"/>
        </w:rPr>
        <w:t>цем</w:t>
      </w:r>
      <w:r w:rsidRPr="0050241A">
        <w:rPr>
          <w:rFonts w:ascii="Times New Roman" w:hAnsi="Times New Roman" w:cs="Times New Roman"/>
          <w:sz w:val="24"/>
          <w:szCs w:val="24"/>
        </w:rPr>
        <w:t>».</w:t>
      </w:r>
    </w:p>
    <w:p w:rsidR="005325EA" w:rsidRPr="0050241A" w:rsidRDefault="005325EA" w:rsidP="005325EA">
      <w:pPr>
        <w:pStyle w:val="a5"/>
        <w:ind w:left="0" w:firstLine="0"/>
        <w:rPr>
          <w:rFonts w:ascii="Times New Roman" w:hAnsi="Times New Roman" w:cs="Times New Roman"/>
          <w:sz w:val="24"/>
          <w:szCs w:val="24"/>
        </w:rPr>
      </w:pPr>
      <w:r w:rsidRPr="0050241A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50241A">
        <w:rPr>
          <w:rFonts w:ascii="Times New Roman" w:hAnsi="Times New Roman" w:cs="Times New Roman"/>
          <w:sz w:val="24"/>
          <w:szCs w:val="24"/>
        </w:rPr>
        <w:t>Хади</w:t>
      </w:r>
      <w:proofErr w:type="spellEnd"/>
      <w:r w:rsidRPr="005024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41A">
        <w:rPr>
          <w:rFonts w:ascii="Times New Roman" w:hAnsi="Times New Roman" w:cs="Times New Roman"/>
          <w:sz w:val="24"/>
          <w:szCs w:val="24"/>
        </w:rPr>
        <w:t>Такташ</w:t>
      </w:r>
      <w:proofErr w:type="spellEnd"/>
      <w:r w:rsidRPr="0050241A">
        <w:rPr>
          <w:rFonts w:ascii="Times New Roman" w:hAnsi="Times New Roman" w:cs="Times New Roman"/>
          <w:sz w:val="24"/>
          <w:szCs w:val="24"/>
        </w:rPr>
        <w:t>. Биография поэта. Чтение стихотворений «</w:t>
      </w:r>
      <w:proofErr w:type="spellStart"/>
      <w:r w:rsidRPr="0050241A">
        <w:rPr>
          <w:rFonts w:ascii="Times New Roman" w:hAnsi="Times New Roman" w:cs="Times New Roman"/>
          <w:sz w:val="24"/>
          <w:szCs w:val="24"/>
        </w:rPr>
        <w:t>Мокамай</w:t>
      </w:r>
      <w:proofErr w:type="spellEnd"/>
      <w:proofErr w:type="gramStart"/>
      <w:r w:rsidRPr="0050241A">
        <w:rPr>
          <w:rFonts w:ascii="Times New Roman" w:hAnsi="Times New Roman" w:cs="Times New Roman"/>
          <w:sz w:val="24"/>
          <w:szCs w:val="24"/>
        </w:rPr>
        <w:t xml:space="preserve">», </w:t>
      </w:r>
      <w:r w:rsidRPr="0050241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0241A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50241A">
        <w:rPr>
          <w:rFonts w:ascii="Times New Roman" w:hAnsi="Times New Roman" w:cs="Times New Roman"/>
          <w:sz w:val="24"/>
          <w:szCs w:val="24"/>
        </w:rPr>
        <w:t xml:space="preserve">Друзья», </w:t>
      </w:r>
      <w:r w:rsidRPr="0050241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0241A">
        <w:rPr>
          <w:rFonts w:ascii="Times New Roman" w:hAnsi="Times New Roman" w:cs="Times New Roman"/>
          <w:sz w:val="24"/>
          <w:szCs w:val="24"/>
        </w:rPr>
        <w:t xml:space="preserve">«Белые цветы». Беседа по прочитанным произведениям: о необходимости достойного воспитания с младенчества, о дружбе. </w:t>
      </w:r>
      <w:proofErr w:type="gramStart"/>
      <w:r w:rsidRPr="0050241A">
        <w:rPr>
          <w:rFonts w:ascii="Times New Roman" w:hAnsi="Times New Roman" w:cs="Times New Roman"/>
          <w:sz w:val="24"/>
          <w:szCs w:val="24"/>
        </w:rPr>
        <w:t xml:space="preserve">Анализ </w:t>
      </w:r>
      <w:r w:rsidRPr="0050241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0241A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50241A">
        <w:rPr>
          <w:rFonts w:ascii="Times New Roman" w:hAnsi="Times New Roman" w:cs="Times New Roman"/>
          <w:sz w:val="24"/>
          <w:szCs w:val="24"/>
        </w:rPr>
        <w:t xml:space="preserve">Белые цветы». Нахождение подтекста. Любование природой. </w:t>
      </w:r>
      <w:r w:rsidRPr="0050241A">
        <w:rPr>
          <w:rFonts w:ascii="Times New Roman" w:hAnsi="Times New Roman" w:cs="Times New Roman"/>
          <w:iCs/>
          <w:sz w:val="24"/>
          <w:szCs w:val="24"/>
        </w:rPr>
        <w:t>Теория литературы: лирический герой.</w:t>
      </w:r>
    </w:p>
    <w:p w:rsidR="005325EA" w:rsidRPr="0050241A" w:rsidRDefault="005325EA" w:rsidP="005325EA">
      <w:pPr>
        <w:ind w:firstLine="0"/>
        <w:rPr>
          <w:szCs w:val="24"/>
          <w:lang w:val="ru-RU"/>
        </w:rPr>
      </w:pPr>
      <w:r w:rsidRPr="0050241A">
        <w:rPr>
          <w:szCs w:val="24"/>
          <w:lang w:val="ru-RU"/>
        </w:rPr>
        <w:t xml:space="preserve">    </w:t>
      </w:r>
      <w:r w:rsidRPr="0050241A">
        <w:rPr>
          <w:szCs w:val="24"/>
        </w:rPr>
        <w:t xml:space="preserve">Ибрагим Гази. Биография писателя. Чтение отрывков из трилогии </w:t>
      </w:r>
      <w:r w:rsidRPr="0050241A">
        <w:rPr>
          <w:noProof/>
          <w:color w:val="000000"/>
          <w:szCs w:val="24"/>
        </w:rPr>
        <w:t xml:space="preserve"> </w:t>
      </w:r>
      <w:r w:rsidRPr="0050241A">
        <w:rPr>
          <w:szCs w:val="24"/>
        </w:rPr>
        <w:t>«Незабываемые годы». Трудности военных лет. Проблема голода.</w:t>
      </w:r>
    </w:p>
    <w:p w:rsidR="005325EA" w:rsidRPr="0050241A" w:rsidRDefault="005325EA" w:rsidP="005325EA">
      <w:pPr>
        <w:pStyle w:val="a5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241A">
        <w:rPr>
          <w:rFonts w:ascii="Times New Roman" w:hAnsi="Times New Roman" w:cs="Times New Roman"/>
          <w:bCs/>
          <w:sz w:val="24"/>
          <w:szCs w:val="24"/>
        </w:rPr>
        <w:t>Литература периода Великой Отечественной войны и послевоенных лет</w:t>
      </w:r>
    </w:p>
    <w:p w:rsidR="005325EA" w:rsidRPr="0050241A" w:rsidRDefault="005325EA" w:rsidP="005325EA">
      <w:pPr>
        <w:pStyle w:val="a5"/>
        <w:ind w:left="0" w:firstLine="0"/>
        <w:rPr>
          <w:rFonts w:ascii="Times New Roman" w:hAnsi="Times New Roman" w:cs="Times New Roman"/>
          <w:sz w:val="24"/>
          <w:szCs w:val="24"/>
        </w:rPr>
      </w:pPr>
      <w:r w:rsidRPr="0050241A">
        <w:rPr>
          <w:rFonts w:ascii="Times New Roman" w:hAnsi="Times New Roman" w:cs="Times New Roman"/>
          <w:sz w:val="24"/>
          <w:szCs w:val="24"/>
        </w:rPr>
        <w:t xml:space="preserve">    Муса </w:t>
      </w:r>
      <w:proofErr w:type="spellStart"/>
      <w:r w:rsidRPr="0050241A">
        <w:rPr>
          <w:rFonts w:ascii="Times New Roman" w:hAnsi="Times New Roman" w:cs="Times New Roman"/>
          <w:sz w:val="24"/>
          <w:szCs w:val="24"/>
        </w:rPr>
        <w:t>Джалиль</w:t>
      </w:r>
      <w:proofErr w:type="spellEnd"/>
      <w:r w:rsidRPr="0050241A">
        <w:rPr>
          <w:rFonts w:ascii="Times New Roman" w:hAnsi="Times New Roman" w:cs="Times New Roman"/>
          <w:sz w:val="24"/>
          <w:szCs w:val="24"/>
        </w:rPr>
        <w:t xml:space="preserve">. Чтение </w:t>
      </w:r>
      <w:proofErr w:type="gramStart"/>
      <w:r w:rsidRPr="0050241A">
        <w:rPr>
          <w:rFonts w:ascii="Times New Roman" w:hAnsi="Times New Roman" w:cs="Times New Roman"/>
          <w:sz w:val="24"/>
          <w:szCs w:val="24"/>
        </w:rPr>
        <w:t xml:space="preserve">стихотворений </w:t>
      </w:r>
      <w:r w:rsidRPr="0050241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0241A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50241A">
        <w:rPr>
          <w:rFonts w:ascii="Times New Roman" w:hAnsi="Times New Roman" w:cs="Times New Roman"/>
          <w:sz w:val="24"/>
          <w:szCs w:val="24"/>
        </w:rPr>
        <w:t>Варварство», «</w:t>
      </w:r>
      <w:r w:rsidRPr="005024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Дуб</w:t>
      </w:r>
      <w:r w:rsidRPr="0050241A">
        <w:rPr>
          <w:rFonts w:ascii="Times New Roman" w:hAnsi="Times New Roman" w:cs="Times New Roman"/>
          <w:sz w:val="24"/>
          <w:szCs w:val="24"/>
        </w:rPr>
        <w:t>»</w:t>
      </w:r>
      <w:r w:rsidRPr="005024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, </w:t>
      </w:r>
      <w:r w:rsidRPr="0050241A">
        <w:rPr>
          <w:rFonts w:ascii="Times New Roman" w:hAnsi="Times New Roman" w:cs="Times New Roman"/>
          <w:sz w:val="24"/>
          <w:szCs w:val="24"/>
        </w:rPr>
        <w:t>«</w:t>
      </w:r>
      <w:r w:rsidRPr="005024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Цветы</w:t>
      </w:r>
      <w:r w:rsidRPr="0050241A">
        <w:rPr>
          <w:rFonts w:ascii="Times New Roman" w:hAnsi="Times New Roman" w:cs="Times New Roman"/>
          <w:sz w:val="24"/>
          <w:szCs w:val="24"/>
        </w:rPr>
        <w:t>». Ненависть людей к фашизму. Защита Отечества. Образ Дуба. Размышления о жизни после смерти в памяти людей. Никто не забыт, ничто не забыто.</w:t>
      </w:r>
    </w:p>
    <w:p w:rsidR="005325EA" w:rsidRPr="0050241A" w:rsidRDefault="005325EA" w:rsidP="005325EA">
      <w:pPr>
        <w:pStyle w:val="a5"/>
        <w:ind w:left="0" w:firstLine="0"/>
        <w:rPr>
          <w:rFonts w:ascii="Times New Roman" w:hAnsi="Times New Roman" w:cs="Times New Roman"/>
          <w:sz w:val="24"/>
          <w:szCs w:val="24"/>
        </w:rPr>
      </w:pPr>
      <w:r w:rsidRPr="0050241A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50241A">
        <w:rPr>
          <w:rFonts w:ascii="Times New Roman" w:hAnsi="Times New Roman" w:cs="Times New Roman"/>
          <w:sz w:val="24"/>
          <w:szCs w:val="24"/>
        </w:rPr>
        <w:t>Наби</w:t>
      </w:r>
      <w:proofErr w:type="spellEnd"/>
      <w:r w:rsidRPr="005024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41A">
        <w:rPr>
          <w:rFonts w:ascii="Times New Roman" w:hAnsi="Times New Roman" w:cs="Times New Roman"/>
          <w:sz w:val="24"/>
          <w:szCs w:val="24"/>
        </w:rPr>
        <w:t>Даули</w:t>
      </w:r>
      <w:proofErr w:type="spellEnd"/>
      <w:r w:rsidRPr="0050241A">
        <w:rPr>
          <w:rFonts w:ascii="Times New Roman" w:hAnsi="Times New Roman" w:cs="Times New Roman"/>
          <w:sz w:val="24"/>
          <w:szCs w:val="24"/>
        </w:rPr>
        <w:t xml:space="preserve">. «Отомстите врагу». </w:t>
      </w:r>
      <w:proofErr w:type="spellStart"/>
      <w:r w:rsidRPr="0050241A">
        <w:rPr>
          <w:rFonts w:ascii="Times New Roman" w:hAnsi="Times New Roman" w:cs="Times New Roman"/>
          <w:sz w:val="24"/>
          <w:szCs w:val="24"/>
        </w:rPr>
        <w:t>Хайрутдин</w:t>
      </w:r>
      <w:proofErr w:type="spellEnd"/>
      <w:r w:rsidRPr="005024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41A">
        <w:rPr>
          <w:rFonts w:ascii="Times New Roman" w:hAnsi="Times New Roman" w:cs="Times New Roman"/>
          <w:sz w:val="24"/>
          <w:szCs w:val="24"/>
        </w:rPr>
        <w:t>Музай</w:t>
      </w:r>
      <w:proofErr w:type="spellEnd"/>
      <w:r w:rsidRPr="0050241A">
        <w:rPr>
          <w:rFonts w:ascii="Times New Roman" w:hAnsi="Times New Roman" w:cs="Times New Roman"/>
          <w:sz w:val="24"/>
          <w:szCs w:val="24"/>
        </w:rPr>
        <w:t xml:space="preserve">. Биография поэта. </w:t>
      </w:r>
      <w:r w:rsidRPr="0050241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0241A">
        <w:rPr>
          <w:rFonts w:ascii="Times New Roman" w:hAnsi="Times New Roman" w:cs="Times New Roman"/>
          <w:sz w:val="24"/>
          <w:szCs w:val="24"/>
        </w:rPr>
        <w:t xml:space="preserve">«Подарок». О посылках из тыла. Развитие речи по картине </w:t>
      </w:r>
      <w:proofErr w:type="spellStart"/>
      <w:r w:rsidRPr="0050241A">
        <w:rPr>
          <w:rFonts w:ascii="Times New Roman" w:hAnsi="Times New Roman" w:cs="Times New Roman"/>
          <w:sz w:val="24"/>
          <w:szCs w:val="24"/>
        </w:rPr>
        <w:t>А.Лактионова</w:t>
      </w:r>
      <w:proofErr w:type="spellEnd"/>
      <w:r w:rsidRPr="0050241A">
        <w:rPr>
          <w:rFonts w:ascii="Times New Roman" w:hAnsi="Times New Roman" w:cs="Times New Roman"/>
          <w:sz w:val="24"/>
          <w:szCs w:val="24"/>
        </w:rPr>
        <w:t xml:space="preserve"> «Письмо из фронта».</w:t>
      </w:r>
    </w:p>
    <w:p w:rsidR="005325EA" w:rsidRPr="0050241A" w:rsidRDefault="005325EA" w:rsidP="005325EA">
      <w:pPr>
        <w:ind w:firstLine="0"/>
        <w:rPr>
          <w:szCs w:val="24"/>
        </w:rPr>
      </w:pPr>
      <w:r w:rsidRPr="0050241A">
        <w:rPr>
          <w:szCs w:val="24"/>
          <w:lang w:val="ru-RU"/>
        </w:rPr>
        <w:t xml:space="preserve">    </w:t>
      </w:r>
      <w:r w:rsidRPr="0050241A">
        <w:rPr>
          <w:szCs w:val="24"/>
        </w:rPr>
        <w:t>Шайхи Маннур. Биография писателя. Чтение стихотворений «Прощальная песня»,  «Татарка»,  «Цветы и снаряды». Роль женщин в войне.</w:t>
      </w:r>
      <w:r w:rsidRPr="0050241A">
        <w:rPr>
          <w:szCs w:val="24"/>
          <w:lang w:val="ru-RU"/>
        </w:rPr>
        <w:t xml:space="preserve"> </w:t>
      </w:r>
      <w:r w:rsidRPr="0050241A">
        <w:rPr>
          <w:iCs/>
          <w:szCs w:val="24"/>
        </w:rPr>
        <w:t>Теория литературы: инверсия, параллелизм.</w:t>
      </w:r>
    </w:p>
    <w:p w:rsidR="005325EA" w:rsidRPr="0050241A" w:rsidRDefault="005325EA" w:rsidP="005325EA">
      <w:pPr>
        <w:pStyle w:val="a5"/>
        <w:ind w:left="0" w:firstLine="0"/>
        <w:rPr>
          <w:rFonts w:ascii="Times New Roman" w:hAnsi="Times New Roman" w:cs="Times New Roman"/>
          <w:sz w:val="24"/>
          <w:szCs w:val="24"/>
          <w:lang w:val="tt-RU"/>
        </w:rPr>
      </w:pPr>
      <w:r w:rsidRPr="0050241A"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proofErr w:type="spellStart"/>
      <w:r w:rsidRPr="0050241A">
        <w:rPr>
          <w:rFonts w:ascii="Times New Roman" w:hAnsi="Times New Roman" w:cs="Times New Roman"/>
          <w:sz w:val="24"/>
          <w:szCs w:val="24"/>
        </w:rPr>
        <w:t>Мухаммат</w:t>
      </w:r>
      <w:proofErr w:type="spellEnd"/>
      <w:r w:rsidRPr="005024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41A">
        <w:rPr>
          <w:rFonts w:ascii="Times New Roman" w:hAnsi="Times New Roman" w:cs="Times New Roman"/>
          <w:sz w:val="24"/>
          <w:szCs w:val="24"/>
        </w:rPr>
        <w:t>Магдеев</w:t>
      </w:r>
      <w:proofErr w:type="spellEnd"/>
      <w:r w:rsidRPr="0050241A">
        <w:rPr>
          <w:rFonts w:ascii="Times New Roman" w:hAnsi="Times New Roman" w:cs="Times New Roman"/>
          <w:sz w:val="24"/>
          <w:szCs w:val="24"/>
        </w:rPr>
        <w:t xml:space="preserve">. Биография писателя. Чтение отрывков из </w:t>
      </w:r>
      <w:proofErr w:type="gramStart"/>
      <w:r w:rsidRPr="0050241A">
        <w:rPr>
          <w:rFonts w:ascii="Times New Roman" w:hAnsi="Times New Roman" w:cs="Times New Roman"/>
          <w:sz w:val="24"/>
          <w:szCs w:val="24"/>
        </w:rPr>
        <w:t xml:space="preserve">романа </w:t>
      </w:r>
      <w:r w:rsidRPr="0050241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0241A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50241A">
        <w:rPr>
          <w:rFonts w:ascii="Times New Roman" w:hAnsi="Times New Roman" w:cs="Times New Roman"/>
          <w:sz w:val="24"/>
          <w:szCs w:val="24"/>
        </w:rPr>
        <w:t xml:space="preserve">Фронтовики». Трудности послевоенной жизни в деревне. Учеба. Фронтовики в школе. Прослушивание </w:t>
      </w:r>
      <w:proofErr w:type="gramStart"/>
      <w:r w:rsidRPr="0050241A">
        <w:rPr>
          <w:rFonts w:ascii="Times New Roman" w:hAnsi="Times New Roman" w:cs="Times New Roman"/>
          <w:sz w:val="24"/>
          <w:szCs w:val="24"/>
        </w:rPr>
        <w:t xml:space="preserve">песен </w:t>
      </w:r>
      <w:r w:rsidRPr="0050241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0241A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50241A">
        <w:rPr>
          <w:rFonts w:ascii="Times New Roman" w:hAnsi="Times New Roman" w:cs="Times New Roman"/>
          <w:sz w:val="24"/>
          <w:szCs w:val="24"/>
        </w:rPr>
        <w:t xml:space="preserve">Учителю», «Вы – самый лучший человек!» </w:t>
      </w:r>
    </w:p>
    <w:p w:rsidR="005325EA" w:rsidRPr="0050241A" w:rsidRDefault="005325EA" w:rsidP="005325EA">
      <w:pPr>
        <w:pStyle w:val="a5"/>
        <w:ind w:left="0" w:firstLine="0"/>
        <w:rPr>
          <w:rFonts w:ascii="Times New Roman" w:hAnsi="Times New Roman" w:cs="Times New Roman"/>
          <w:sz w:val="24"/>
          <w:szCs w:val="24"/>
        </w:rPr>
      </w:pPr>
      <w:r w:rsidRPr="0050241A">
        <w:rPr>
          <w:rFonts w:ascii="Times New Roman" w:hAnsi="Times New Roman" w:cs="Times New Roman"/>
          <w:sz w:val="24"/>
          <w:szCs w:val="24"/>
        </w:rPr>
        <w:t xml:space="preserve">    Шамиль </w:t>
      </w:r>
      <w:proofErr w:type="spellStart"/>
      <w:r w:rsidRPr="0050241A">
        <w:rPr>
          <w:rFonts w:ascii="Times New Roman" w:hAnsi="Times New Roman" w:cs="Times New Roman"/>
          <w:sz w:val="24"/>
          <w:szCs w:val="24"/>
        </w:rPr>
        <w:t>Маннапов</w:t>
      </w:r>
      <w:proofErr w:type="spellEnd"/>
      <w:r w:rsidRPr="0050241A">
        <w:rPr>
          <w:rFonts w:ascii="Times New Roman" w:hAnsi="Times New Roman" w:cs="Times New Roman"/>
          <w:sz w:val="24"/>
          <w:szCs w:val="24"/>
        </w:rPr>
        <w:t xml:space="preserve">. Биография поэта. Чтение </w:t>
      </w:r>
      <w:proofErr w:type="gramStart"/>
      <w:r w:rsidRPr="0050241A">
        <w:rPr>
          <w:rFonts w:ascii="Times New Roman" w:hAnsi="Times New Roman" w:cs="Times New Roman"/>
          <w:sz w:val="24"/>
          <w:szCs w:val="24"/>
        </w:rPr>
        <w:t>стихотворений  «</w:t>
      </w:r>
      <w:proofErr w:type="gramEnd"/>
      <w:r w:rsidRPr="0050241A">
        <w:rPr>
          <w:rFonts w:ascii="Times New Roman" w:hAnsi="Times New Roman" w:cs="Times New Roman"/>
          <w:sz w:val="24"/>
          <w:szCs w:val="24"/>
        </w:rPr>
        <w:t xml:space="preserve">Неспетые мелодии», </w:t>
      </w:r>
      <w:r w:rsidRPr="0050241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0241A">
        <w:rPr>
          <w:rFonts w:ascii="Times New Roman" w:hAnsi="Times New Roman" w:cs="Times New Roman"/>
          <w:sz w:val="24"/>
          <w:szCs w:val="24"/>
        </w:rPr>
        <w:t>«Говорят, что он был солдатом». Размышления о том, что защита Родины – святой долг мужчины.</w:t>
      </w:r>
    </w:p>
    <w:p w:rsidR="005325EA" w:rsidRPr="0050241A" w:rsidRDefault="005325EA" w:rsidP="005325EA">
      <w:pPr>
        <w:pStyle w:val="a5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241A">
        <w:rPr>
          <w:rFonts w:ascii="Times New Roman" w:hAnsi="Times New Roman" w:cs="Times New Roman"/>
          <w:bCs/>
          <w:sz w:val="24"/>
          <w:szCs w:val="24"/>
        </w:rPr>
        <w:t>Красота родного края</w:t>
      </w:r>
      <w:r w:rsidRPr="005024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325EA" w:rsidRPr="0050241A" w:rsidRDefault="005325EA" w:rsidP="005325EA">
      <w:pPr>
        <w:pStyle w:val="a5"/>
        <w:ind w:left="0" w:firstLine="0"/>
        <w:rPr>
          <w:rFonts w:ascii="Times New Roman" w:hAnsi="Times New Roman" w:cs="Times New Roman"/>
          <w:sz w:val="24"/>
          <w:szCs w:val="24"/>
        </w:rPr>
      </w:pPr>
      <w:r w:rsidRPr="0050241A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50241A">
        <w:rPr>
          <w:rFonts w:ascii="Times New Roman" w:hAnsi="Times New Roman" w:cs="Times New Roman"/>
          <w:sz w:val="24"/>
          <w:szCs w:val="24"/>
        </w:rPr>
        <w:t>Амирхан</w:t>
      </w:r>
      <w:proofErr w:type="spellEnd"/>
      <w:r w:rsidRPr="005024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41A">
        <w:rPr>
          <w:rFonts w:ascii="Times New Roman" w:hAnsi="Times New Roman" w:cs="Times New Roman"/>
          <w:sz w:val="24"/>
          <w:szCs w:val="24"/>
        </w:rPr>
        <w:t>Еники</w:t>
      </w:r>
      <w:proofErr w:type="spellEnd"/>
      <w:r w:rsidRPr="0050241A">
        <w:rPr>
          <w:rFonts w:ascii="Times New Roman" w:hAnsi="Times New Roman" w:cs="Times New Roman"/>
          <w:sz w:val="24"/>
          <w:szCs w:val="24"/>
        </w:rPr>
        <w:t xml:space="preserve">. Биография писателя. Чтение рассказа «Красота». Образ </w:t>
      </w:r>
      <w:proofErr w:type="spellStart"/>
      <w:r w:rsidRPr="0050241A">
        <w:rPr>
          <w:rFonts w:ascii="Times New Roman" w:hAnsi="Times New Roman" w:cs="Times New Roman"/>
          <w:sz w:val="24"/>
          <w:szCs w:val="24"/>
        </w:rPr>
        <w:t>Бадертдина</w:t>
      </w:r>
      <w:proofErr w:type="spellEnd"/>
      <w:r w:rsidRPr="0050241A">
        <w:rPr>
          <w:rFonts w:ascii="Times New Roman" w:hAnsi="Times New Roman" w:cs="Times New Roman"/>
          <w:sz w:val="24"/>
          <w:szCs w:val="24"/>
        </w:rPr>
        <w:t xml:space="preserve">. Душевная красота человека. Любовь между матерью и сыном. </w:t>
      </w:r>
      <w:r w:rsidRPr="0050241A">
        <w:rPr>
          <w:rFonts w:ascii="Times New Roman" w:hAnsi="Times New Roman" w:cs="Times New Roman"/>
          <w:iCs/>
          <w:sz w:val="24"/>
          <w:szCs w:val="24"/>
        </w:rPr>
        <w:t>Теория литература: жанр рассказа.</w:t>
      </w:r>
    </w:p>
    <w:p w:rsidR="005325EA" w:rsidRPr="0050241A" w:rsidRDefault="005325EA" w:rsidP="005325EA">
      <w:pPr>
        <w:ind w:firstLine="0"/>
        <w:rPr>
          <w:szCs w:val="24"/>
        </w:rPr>
      </w:pPr>
      <w:r w:rsidRPr="0050241A">
        <w:rPr>
          <w:szCs w:val="24"/>
          <w:lang w:val="ru-RU"/>
        </w:rPr>
        <w:t xml:space="preserve">    </w:t>
      </w:r>
      <w:r w:rsidRPr="0050241A">
        <w:rPr>
          <w:szCs w:val="24"/>
        </w:rPr>
        <w:t>Мухаммат Мирза. Чтение рассказа  «Память детства». Цена хлеба. Воспитание в многодетной семье.</w:t>
      </w:r>
    </w:p>
    <w:p w:rsidR="005325EA" w:rsidRPr="0050241A" w:rsidRDefault="005325EA" w:rsidP="005325EA">
      <w:pPr>
        <w:pStyle w:val="a5"/>
        <w:ind w:left="0" w:firstLine="0"/>
        <w:rPr>
          <w:rFonts w:ascii="Times New Roman" w:hAnsi="Times New Roman" w:cs="Times New Roman"/>
          <w:sz w:val="24"/>
          <w:szCs w:val="24"/>
        </w:rPr>
      </w:pPr>
      <w:r w:rsidRPr="0050241A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50241A">
        <w:rPr>
          <w:rFonts w:ascii="Times New Roman" w:hAnsi="Times New Roman" w:cs="Times New Roman"/>
          <w:sz w:val="24"/>
          <w:szCs w:val="24"/>
        </w:rPr>
        <w:t>Гумар</w:t>
      </w:r>
      <w:proofErr w:type="spellEnd"/>
      <w:r w:rsidRPr="0050241A">
        <w:rPr>
          <w:rFonts w:ascii="Times New Roman" w:hAnsi="Times New Roman" w:cs="Times New Roman"/>
          <w:sz w:val="24"/>
          <w:szCs w:val="24"/>
        </w:rPr>
        <w:t xml:space="preserve"> Баширов. Биография писателя. Чтение отрывка из </w:t>
      </w:r>
      <w:proofErr w:type="gramStart"/>
      <w:r w:rsidRPr="0050241A">
        <w:rPr>
          <w:rFonts w:ascii="Times New Roman" w:hAnsi="Times New Roman" w:cs="Times New Roman"/>
          <w:sz w:val="24"/>
          <w:szCs w:val="24"/>
        </w:rPr>
        <w:t xml:space="preserve">повести </w:t>
      </w:r>
      <w:r w:rsidRPr="0050241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0241A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50241A">
        <w:rPr>
          <w:rFonts w:ascii="Times New Roman" w:hAnsi="Times New Roman" w:cs="Times New Roman"/>
          <w:sz w:val="24"/>
          <w:szCs w:val="24"/>
        </w:rPr>
        <w:t xml:space="preserve">Родимый край – зеленая колыбель». Праздники татарского народа. Прослушивание песни «Сабантуй». Развитие речи по картинам </w:t>
      </w:r>
      <w:proofErr w:type="spellStart"/>
      <w:r w:rsidRPr="0050241A">
        <w:rPr>
          <w:rFonts w:ascii="Times New Roman" w:hAnsi="Times New Roman" w:cs="Times New Roman"/>
          <w:sz w:val="24"/>
          <w:szCs w:val="24"/>
        </w:rPr>
        <w:t>Л.Фаттахова</w:t>
      </w:r>
      <w:proofErr w:type="spellEnd"/>
      <w:r w:rsidRPr="0050241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241A">
        <w:rPr>
          <w:rFonts w:ascii="Times New Roman" w:hAnsi="Times New Roman" w:cs="Times New Roman"/>
          <w:sz w:val="24"/>
          <w:szCs w:val="24"/>
        </w:rPr>
        <w:t>Ш.Шайдуллина</w:t>
      </w:r>
      <w:proofErr w:type="spellEnd"/>
      <w:r w:rsidRPr="0050241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241A">
        <w:rPr>
          <w:rFonts w:ascii="Times New Roman" w:hAnsi="Times New Roman" w:cs="Times New Roman"/>
          <w:sz w:val="24"/>
          <w:szCs w:val="24"/>
        </w:rPr>
        <w:t>Г.Абдуллова</w:t>
      </w:r>
      <w:proofErr w:type="spellEnd"/>
      <w:r w:rsidRPr="0050241A">
        <w:rPr>
          <w:rFonts w:ascii="Times New Roman" w:hAnsi="Times New Roman" w:cs="Times New Roman"/>
          <w:sz w:val="24"/>
          <w:szCs w:val="24"/>
        </w:rPr>
        <w:t xml:space="preserve">. Чтение </w:t>
      </w:r>
      <w:proofErr w:type="gramStart"/>
      <w:r w:rsidRPr="0050241A">
        <w:rPr>
          <w:rFonts w:ascii="Times New Roman" w:hAnsi="Times New Roman" w:cs="Times New Roman"/>
          <w:sz w:val="24"/>
          <w:szCs w:val="24"/>
        </w:rPr>
        <w:t xml:space="preserve">отрывка </w:t>
      </w:r>
      <w:r w:rsidRPr="0050241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0241A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50241A">
        <w:rPr>
          <w:rFonts w:ascii="Times New Roman" w:hAnsi="Times New Roman" w:cs="Times New Roman"/>
          <w:sz w:val="24"/>
          <w:szCs w:val="24"/>
        </w:rPr>
        <w:t xml:space="preserve">Пришли девушки в гости». Взаимоотношения между соседями, родными. Душевное богатство татарского народа. </w:t>
      </w:r>
      <w:r w:rsidRPr="0050241A">
        <w:rPr>
          <w:rFonts w:ascii="Times New Roman" w:hAnsi="Times New Roman" w:cs="Times New Roman"/>
          <w:iCs/>
          <w:sz w:val="24"/>
          <w:szCs w:val="24"/>
        </w:rPr>
        <w:t>Теория литературы: жанр повести.</w:t>
      </w:r>
    </w:p>
    <w:p w:rsidR="005325EA" w:rsidRPr="0050241A" w:rsidRDefault="005325EA" w:rsidP="005325EA">
      <w:pPr>
        <w:pStyle w:val="a5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241A">
        <w:rPr>
          <w:rFonts w:ascii="Times New Roman" w:hAnsi="Times New Roman" w:cs="Times New Roman"/>
          <w:bCs/>
          <w:sz w:val="24"/>
          <w:szCs w:val="24"/>
        </w:rPr>
        <w:t>Переводы</w:t>
      </w:r>
      <w:r w:rsidRPr="005024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325EA" w:rsidRPr="0050241A" w:rsidRDefault="005325EA" w:rsidP="005325EA">
      <w:pPr>
        <w:ind w:firstLine="0"/>
        <w:rPr>
          <w:szCs w:val="24"/>
        </w:rPr>
      </w:pPr>
      <w:r w:rsidRPr="0050241A">
        <w:rPr>
          <w:szCs w:val="24"/>
          <w:lang w:val="ru-RU"/>
        </w:rPr>
        <w:t xml:space="preserve">    </w:t>
      </w:r>
      <w:r w:rsidRPr="0050241A">
        <w:rPr>
          <w:szCs w:val="24"/>
        </w:rPr>
        <w:t>А.Чехов. Биография. Чтение и анализ рассказа «Анюта».</w:t>
      </w:r>
    </w:p>
    <w:p w:rsidR="005325EA" w:rsidRPr="0050241A" w:rsidRDefault="005325EA" w:rsidP="005325EA">
      <w:pPr>
        <w:ind w:firstLine="0"/>
        <w:rPr>
          <w:szCs w:val="24"/>
        </w:rPr>
      </w:pPr>
      <w:r w:rsidRPr="0050241A">
        <w:rPr>
          <w:szCs w:val="24"/>
          <w:lang w:val="ru-RU"/>
        </w:rPr>
        <w:t xml:space="preserve">    </w:t>
      </w:r>
      <w:r w:rsidRPr="0050241A">
        <w:rPr>
          <w:szCs w:val="24"/>
        </w:rPr>
        <w:t>Г.Андерсен. Чтение и анализ сказки «Принцесса на горошине».</w:t>
      </w:r>
    </w:p>
    <w:p w:rsidR="005325EA" w:rsidRPr="0050241A" w:rsidRDefault="005325EA" w:rsidP="005325EA">
      <w:pPr>
        <w:ind w:firstLine="0"/>
        <w:rPr>
          <w:szCs w:val="24"/>
        </w:rPr>
      </w:pPr>
      <w:r w:rsidRPr="0050241A">
        <w:rPr>
          <w:szCs w:val="24"/>
          <w:lang w:val="ru-RU"/>
        </w:rPr>
        <w:t xml:space="preserve">    </w:t>
      </w:r>
      <w:r w:rsidRPr="0050241A">
        <w:rPr>
          <w:szCs w:val="24"/>
        </w:rPr>
        <w:t>К.Паустовский. Чтение и анализ произведения  «Стальное колечко».</w:t>
      </w:r>
    </w:p>
    <w:p w:rsidR="005325EA" w:rsidRPr="0050241A" w:rsidRDefault="005325EA" w:rsidP="005325EA">
      <w:pPr>
        <w:pStyle w:val="a5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241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241A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50241A">
        <w:rPr>
          <w:rFonts w:ascii="Times New Roman" w:hAnsi="Times New Roman" w:cs="Times New Roman"/>
          <w:bCs/>
          <w:sz w:val="24"/>
          <w:szCs w:val="24"/>
        </w:rPr>
        <w:t xml:space="preserve">Родной язык – святой язык. Язык юмора </w:t>
      </w:r>
    </w:p>
    <w:p w:rsidR="005325EA" w:rsidRPr="0050241A" w:rsidRDefault="005325EA" w:rsidP="005325EA">
      <w:pPr>
        <w:ind w:firstLine="0"/>
        <w:rPr>
          <w:szCs w:val="24"/>
        </w:rPr>
      </w:pPr>
      <w:r w:rsidRPr="0050241A">
        <w:rPr>
          <w:szCs w:val="24"/>
          <w:lang w:val="ru-RU"/>
        </w:rPr>
        <w:t xml:space="preserve">    </w:t>
      </w:r>
      <w:r w:rsidRPr="0050241A">
        <w:rPr>
          <w:szCs w:val="24"/>
        </w:rPr>
        <w:t>Хасан Туфан. Биография поэта.  «Родной язык». Значение родного языка. Виртуальная экскурсия в музей Х.Туфана.</w:t>
      </w:r>
    </w:p>
    <w:p w:rsidR="005325EA" w:rsidRPr="0050241A" w:rsidRDefault="005325EA" w:rsidP="005325EA">
      <w:pPr>
        <w:ind w:firstLine="0"/>
        <w:rPr>
          <w:szCs w:val="24"/>
        </w:rPr>
      </w:pPr>
      <w:r w:rsidRPr="0050241A">
        <w:rPr>
          <w:szCs w:val="24"/>
          <w:lang w:val="ru-RU"/>
        </w:rPr>
        <w:t xml:space="preserve">    </w:t>
      </w:r>
      <w:r w:rsidRPr="0050241A">
        <w:rPr>
          <w:szCs w:val="24"/>
        </w:rPr>
        <w:t>Нажар Нажми. Биография поэта.  «Татарский язык». Сила слова. Значение стихотворения в сохранении языка и нации.</w:t>
      </w:r>
    </w:p>
    <w:p w:rsidR="005325EA" w:rsidRPr="0050241A" w:rsidRDefault="005325EA" w:rsidP="005325EA">
      <w:pPr>
        <w:ind w:firstLine="0"/>
        <w:rPr>
          <w:szCs w:val="24"/>
        </w:rPr>
      </w:pPr>
      <w:r w:rsidRPr="0050241A">
        <w:rPr>
          <w:szCs w:val="24"/>
          <w:lang w:val="ru-RU"/>
        </w:rPr>
        <w:t xml:space="preserve">    </w:t>
      </w:r>
      <w:r w:rsidRPr="0050241A">
        <w:rPr>
          <w:szCs w:val="24"/>
        </w:rPr>
        <w:t>Равиль Файзуллин. Биография поэта.  «Мой язык». Воспитание чувств гордости за родной язык.</w:t>
      </w:r>
    </w:p>
    <w:p w:rsidR="005325EA" w:rsidRPr="0050241A" w:rsidRDefault="005325EA" w:rsidP="005325EA">
      <w:pPr>
        <w:ind w:firstLine="0"/>
        <w:rPr>
          <w:szCs w:val="24"/>
        </w:rPr>
      </w:pPr>
      <w:r w:rsidRPr="0050241A">
        <w:rPr>
          <w:szCs w:val="24"/>
          <w:lang w:val="ru-RU"/>
        </w:rPr>
        <w:t xml:space="preserve">    </w:t>
      </w:r>
      <w:r w:rsidRPr="0050241A">
        <w:rPr>
          <w:szCs w:val="24"/>
        </w:rPr>
        <w:t>Шаукат Галиев.  «Мой язык».</w:t>
      </w:r>
    </w:p>
    <w:p w:rsidR="005325EA" w:rsidRPr="0050241A" w:rsidRDefault="005325EA" w:rsidP="005325EA">
      <w:pPr>
        <w:ind w:firstLine="0"/>
        <w:rPr>
          <w:szCs w:val="24"/>
        </w:rPr>
      </w:pPr>
      <w:r w:rsidRPr="0050241A">
        <w:rPr>
          <w:szCs w:val="24"/>
          <w:lang w:val="ru-RU"/>
        </w:rPr>
        <w:t xml:space="preserve">    </w:t>
      </w:r>
      <w:r w:rsidRPr="0050241A">
        <w:rPr>
          <w:szCs w:val="24"/>
        </w:rPr>
        <w:t>Роберт Миннуллин.  «Родному языку».</w:t>
      </w:r>
    </w:p>
    <w:p w:rsidR="005325EA" w:rsidRPr="0050241A" w:rsidRDefault="005325EA" w:rsidP="005325EA">
      <w:pPr>
        <w:ind w:firstLine="0"/>
        <w:rPr>
          <w:szCs w:val="24"/>
        </w:rPr>
      </w:pPr>
      <w:r w:rsidRPr="0050241A">
        <w:rPr>
          <w:szCs w:val="24"/>
          <w:lang w:val="ru-RU"/>
        </w:rPr>
        <w:t xml:space="preserve">    </w:t>
      </w:r>
      <w:r w:rsidRPr="0050241A">
        <w:rPr>
          <w:szCs w:val="24"/>
        </w:rPr>
        <w:t>Гарай Рахим. Чтение рассказа  «Шуба А-ля-шера». Сатира. Значение родного языка.</w:t>
      </w:r>
    </w:p>
    <w:p w:rsidR="005325EA" w:rsidRPr="0050241A" w:rsidRDefault="005325EA" w:rsidP="005325EA">
      <w:pPr>
        <w:ind w:firstLine="0"/>
        <w:rPr>
          <w:szCs w:val="24"/>
        </w:rPr>
      </w:pPr>
      <w:r w:rsidRPr="0050241A">
        <w:rPr>
          <w:szCs w:val="24"/>
          <w:lang w:val="ru-RU"/>
        </w:rPr>
        <w:t xml:space="preserve">    </w:t>
      </w:r>
      <w:r w:rsidRPr="0050241A">
        <w:rPr>
          <w:szCs w:val="24"/>
        </w:rPr>
        <w:t>Ренат Харис.  «Родная земля».</w:t>
      </w:r>
    </w:p>
    <w:p w:rsidR="005325EA" w:rsidRPr="0050241A" w:rsidRDefault="005325EA" w:rsidP="005325EA">
      <w:pPr>
        <w:ind w:firstLine="0"/>
        <w:rPr>
          <w:szCs w:val="24"/>
        </w:rPr>
      </w:pPr>
      <w:r w:rsidRPr="0050241A">
        <w:rPr>
          <w:szCs w:val="24"/>
          <w:lang w:val="ru-RU"/>
        </w:rPr>
        <w:t xml:space="preserve">    </w:t>
      </w:r>
      <w:r w:rsidRPr="0050241A">
        <w:rPr>
          <w:szCs w:val="24"/>
        </w:rPr>
        <w:t>Радик Фаизов. Чтение рассказа  «Батыр сказал…»</w:t>
      </w:r>
    </w:p>
    <w:p w:rsidR="005325EA" w:rsidRPr="0050241A" w:rsidRDefault="005325EA" w:rsidP="005325EA">
      <w:pPr>
        <w:ind w:firstLine="0"/>
        <w:rPr>
          <w:szCs w:val="24"/>
        </w:rPr>
      </w:pPr>
      <w:r w:rsidRPr="0050241A">
        <w:rPr>
          <w:szCs w:val="24"/>
          <w:lang w:val="ru-RU"/>
        </w:rPr>
        <w:t xml:space="preserve">    </w:t>
      </w:r>
      <w:r w:rsidRPr="0050241A">
        <w:rPr>
          <w:szCs w:val="24"/>
        </w:rPr>
        <w:t>Ибрагим Гази. Рассказ  «Почему смеялась Мавлия?»</w:t>
      </w:r>
    </w:p>
    <w:p w:rsidR="005325EA" w:rsidRPr="0050241A" w:rsidRDefault="005325EA" w:rsidP="005325EA">
      <w:pPr>
        <w:ind w:firstLine="0"/>
        <w:rPr>
          <w:szCs w:val="24"/>
        </w:rPr>
      </w:pPr>
      <w:r w:rsidRPr="0050241A">
        <w:rPr>
          <w:szCs w:val="24"/>
          <w:lang w:val="ru-RU"/>
        </w:rPr>
        <w:t xml:space="preserve">    </w:t>
      </w:r>
      <w:r w:rsidRPr="0050241A">
        <w:rPr>
          <w:szCs w:val="24"/>
        </w:rPr>
        <w:t>Гамиль Афзал. Чтение стихотворения  «Кручу усы…».</w:t>
      </w:r>
      <w:r w:rsidRPr="0050241A">
        <w:rPr>
          <w:szCs w:val="24"/>
          <w:lang w:val="ru-RU"/>
        </w:rPr>
        <w:t xml:space="preserve"> </w:t>
      </w:r>
      <w:r w:rsidRPr="0050241A">
        <w:rPr>
          <w:iCs/>
          <w:szCs w:val="24"/>
        </w:rPr>
        <w:t>Теория литературы: юмор, сатира, ирония.</w:t>
      </w:r>
    </w:p>
    <w:p w:rsidR="005325EA" w:rsidRPr="0050241A" w:rsidRDefault="005325EA" w:rsidP="005325EA">
      <w:pPr>
        <w:ind w:firstLine="709"/>
        <w:jc w:val="center"/>
        <w:rPr>
          <w:b/>
          <w:bCs/>
          <w:szCs w:val="24"/>
        </w:rPr>
      </w:pPr>
    </w:p>
    <w:p w:rsidR="005325EA" w:rsidRPr="0050241A" w:rsidRDefault="005325EA" w:rsidP="005325EA">
      <w:pPr>
        <w:ind w:firstLine="0"/>
        <w:jc w:val="center"/>
        <w:rPr>
          <w:szCs w:val="24"/>
          <w:lang w:val="ru-RU"/>
        </w:rPr>
      </w:pPr>
    </w:p>
    <w:p w:rsidR="005325EA" w:rsidRPr="0050241A" w:rsidRDefault="005325EA" w:rsidP="005325EA">
      <w:pPr>
        <w:ind w:firstLine="0"/>
        <w:jc w:val="center"/>
        <w:rPr>
          <w:szCs w:val="24"/>
          <w:lang w:val="ru-RU"/>
        </w:rPr>
      </w:pPr>
    </w:p>
    <w:p w:rsidR="005325EA" w:rsidRPr="0050241A" w:rsidRDefault="005325EA" w:rsidP="005325EA">
      <w:pPr>
        <w:ind w:firstLine="0"/>
        <w:rPr>
          <w:lang w:val="ru-RU"/>
        </w:rPr>
      </w:pPr>
    </w:p>
    <w:p w:rsidR="005325EA" w:rsidRPr="0050241A" w:rsidRDefault="005325EA" w:rsidP="005325EA">
      <w:pPr>
        <w:jc w:val="center"/>
        <w:rPr>
          <w:lang w:val="ru-RU"/>
        </w:rPr>
      </w:pPr>
    </w:p>
    <w:p w:rsidR="005325EA" w:rsidRDefault="005325EA" w:rsidP="005325EA">
      <w:pPr>
        <w:jc w:val="center"/>
        <w:rPr>
          <w:lang w:val="ru-RU"/>
        </w:rPr>
      </w:pPr>
    </w:p>
    <w:p w:rsidR="007B5425" w:rsidRDefault="007B5425" w:rsidP="005325EA">
      <w:pPr>
        <w:jc w:val="center"/>
        <w:rPr>
          <w:lang w:val="ru-RU"/>
        </w:rPr>
      </w:pPr>
    </w:p>
    <w:p w:rsidR="007B5425" w:rsidRPr="007E1920" w:rsidRDefault="007B5425" w:rsidP="005325EA">
      <w:pPr>
        <w:jc w:val="center"/>
        <w:rPr>
          <w:lang w:val="ru-RU"/>
        </w:rPr>
      </w:pPr>
    </w:p>
    <w:p w:rsidR="005325EA" w:rsidRPr="009A6D5B" w:rsidRDefault="005325EA" w:rsidP="005325EA">
      <w:pPr>
        <w:jc w:val="center"/>
        <w:rPr>
          <w:lang w:val="ru-RU"/>
        </w:rPr>
      </w:pPr>
      <w:r>
        <w:rPr>
          <w:lang w:val="ru-RU"/>
        </w:rPr>
        <w:lastRenderedPageBreak/>
        <w:t>Календарно-тематическое планирование</w:t>
      </w:r>
    </w:p>
    <w:tbl>
      <w:tblPr>
        <w:tblpPr w:leftFromText="180" w:rightFromText="180" w:vertAnchor="text" w:horzAnchor="page" w:tblpX="735" w:tblpY="328"/>
        <w:tblW w:w="155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213"/>
        <w:gridCol w:w="1701"/>
        <w:gridCol w:w="1560"/>
        <w:gridCol w:w="2585"/>
      </w:tblGrid>
      <w:tr w:rsidR="005325EA" w:rsidRPr="009A6D5B" w:rsidTr="00A56323">
        <w:trPr>
          <w:trHeight w:val="330"/>
        </w:trPr>
        <w:tc>
          <w:tcPr>
            <w:tcW w:w="534" w:type="dxa"/>
            <w:vMerge w:val="restart"/>
          </w:tcPr>
          <w:p w:rsidR="005325EA" w:rsidRPr="009A6D5B" w:rsidRDefault="005325EA" w:rsidP="00A56323">
            <w:pPr>
              <w:pStyle w:val="a6"/>
              <w:rPr>
                <w:lang w:val="ru-RU"/>
              </w:rPr>
            </w:pPr>
            <w:r w:rsidRPr="009A6D5B">
              <w:rPr>
                <w:lang w:val="ru-RU"/>
              </w:rPr>
              <w:t>№</w:t>
            </w:r>
          </w:p>
        </w:tc>
        <w:tc>
          <w:tcPr>
            <w:tcW w:w="9213" w:type="dxa"/>
            <w:vMerge w:val="restart"/>
          </w:tcPr>
          <w:p w:rsidR="005325EA" w:rsidRPr="009A6D5B" w:rsidRDefault="005325EA" w:rsidP="00A56323">
            <w:pPr>
              <w:pStyle w:val="a6"/>
              <w:jc w:val="center"/>
            </w:pPr>
            <w:r>
              <w:t>Изучаемые разделы, темы уроков</w:t>
            </w: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</w:tcPr>
          <w:p w:rsidR="005325EA" w:rsidRPr="009A6D5B" w:rsidRDefault="005325EA" w:rsidP="00A56323">
            <w:pPr>
              <w:pStyle w:val="a6"/>
              <w:rPr>
                <w:lang w:val="ru-RU"/>
              </w:rPr>
            </w:pPr>
            <w:r>
              <w:rPr>
                <w:lang w:val="ru-RU"/>
              </w:rPr>
              <w:t>Календарные сроки</w:t>
            </w:r>
          </w:p>
        </w:tc>
        <w:tc>
          <w:tcPr>
            <w:tcW w:w="2585" w:type="dxa"/>
            <w:vMerge w:val="restart"/>
          </w:tcPr>
          <w:p w:rsidR="005325EA" w:rsidRPr="009A6D5B" w:rsidRDefault="005325EA" w:rsidP="00A56323">
            <w:pPr>
              <w:pStyle w:val="a6"/>
              <w:rPr>
                <w:lang w:val="ru-RU"/>
              </w:rPr>
            </w:pPr>
            <w:r>
              <w:rPr>
                <w:lang w:val="ru-RU"/>
              </w:rPr>
              <w:t>Примечание</w:t>
            </w:r>
          </w:p>
        </w:tc>
      </w:tr>
      <w:tr w:rsidR="005325EA" w:rsidRPr="009A6D5B" w:rsidTr="00A56323">
        <w:trPr>
          <w:trHeight w:val="91"/>
        </w:trPr>
        <w:tc>
          <w:tcPr>
            <w:tcW w:w="534" w:type="dxa"/>
            <w:vMerge/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  <w:lang w:val="ru-RU"/>
              </w:rPr>
            </w:pPr>
          </w:p>
        </w:tc>
        <w:tc>
          <w:tcPr>
            <w:tcW w:w="9213" w:type="dxa"/>
            <w:vMerge/>
          </w:tcPr>
          <w:p w:rsidR="005325EA" w:rsidRDefault="005325EA" w:rsidP="00A56323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Планируемые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Фактические</w:t>
            </w:r>
          </w:p>
        </w:tc>
        <w:tc>
          <w:tcPr>
            <w:tcW w:w="2585" w:type="dxa"/>
            <w:vMerge/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  <w:lang w:val="ru-RU"/>
              </w:rPr>
            </w:pPr>
          </w:p>
        </w:tc>
      </w:tr>
      <w:tr w:rsidR="005325EA" w:rsidRPr="009A6D5B" w:rsidTr="00A56323">
        <w:trPr>
          <w:trHeight w:val="185"/>
        </w:trPr>
        <w:tc>
          <w:tcPr>
            <w:tcW w:w="15593" w:type="dxa"/>
            <w:gridSpan w:val="5"/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Устное народное </w:t>
            </w:r>
            <w:proofErr w:type="spellStart"/>
            <w:r>
              <w:rPr>
                <w:szCs w:val="24"/>
                <w:lang w:val="ru-RU"/>
              </w:rPr>
              <w:t>творчество.Песни</w:t>
            </w:r>
            <w:proofErr w:type="spellEnd"/>
            <w:r>
              <w:rPr>
                <w:szCs w:val="24"/>
                <w:lang w:val="ru-RU"/>
              </w:rPr>
              <w:t xml:space="preserve"> (1 ч.)</w:t>
            </w:r>
          </w:p>
        </w:tc>
      </w:tr>
      <w:tr w:rsidR="005325EA" w:rsidRPr="009A6D5B" w:rsidTr="00A56323">
        <w:tc>
          <w:tcPr>
            <w:tcW w:w="534" w:type="dxa"/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  <w:lang w:val="ru-RU"/>
              </w:rPr>
            </w:pPr>
            <w:r w:rsidRPr="009A6D5B">
              <w:rPr>
                <w:szCs w:val="24"/>
                <w:lang w:val="ru-RU"/>
              </w:rPr>
              <w:t>1</w:t>
            </w:r>
          </w:p>
        </w:tc>
        <w:tc>
          <w:tcPr>
            <w:tcW w:w="9213" w:type="dxa"/>
          </w:tcPr>
          <w:p w:rsidR="005325EA" w:rsidRPr="00547495" w:rsidRDefault="005325EA" w:rsidP="00A56323">
            <w:pPr>
              <w:pStyle w:val="a5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Возникновение народных песен. Виды песен. Прослушивание народных песен в исполнении легендарных певцов как </w:t>
            </w:r>
            <w:proofErr w:type="spellStart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Рашит</w:t>
            </w:r>
            <w:proofErr w:type="spellEnd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Вагапов</w:t>
            </w:r>
            <w:proofErr w:type="spellEnd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Ильгам</w:t>
            </w:r>
            <w:proofErr w:type="spellEnd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 Шакиров. Ознакомление с их творчеством. Виды народных песен: обрядовые, хороводы, исторические. Пословицы и поговорки о песнях. Роль песни в жизни людей.</w:t>
            </w:r>
          </w:p>
        </w:tc>
        <w:tc>
          <w:tcPr>
            <w:tcW w:w="1701" w:type="dxa"/>
          </w:tcPr>
          <w:p w:rsidR="005325EA" w:rsidRPr="009A6D5B" w:rsidRDefault="001A28E6" w:rsidP="00A56323">
            <w:pPr>
              <w:ind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7</w:t>
            </w:r>
            <w:r w:rsidR="005325EA" w:rsidRPr="009A6D5B">
              <w:rPr>
                <w:szCs w:val="24"/>
                <w:lang w:val="ru-RU"/>
              </w:rPr>
              <w:t>.09</w:t>
            </w:r>
          </w:p>
        </w:tc>
        <w:tc>
          <w:tcPr>
            <w:tcW w:w="1560" w:type="dxa"/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  <w:lang w:val="ru-RU"/>
              </w:rPr>
            </w:pPr>
          </w:p>
        </w:tc>
        <w:tc>
          <w:tcPr>
            <w:tcW w:w="2585" w:type="dxa"/>
          </w:tcPr>
          <w:p w:rsidR="005325EA" w:rsidRPr="009A6D5B" w:rsidRDefault="005325EA" w:rsidP="00A56323">
            <w:pPr>
              <w:ind w:firstLine="0"/>
              <w:rPr>
                <w:szCs w:val="24"/>
                <w:lang w:val="ru-RU"/>
              </w:rPr>
            </w:pPr>
          </w:p>
        </w:tc>
      </w:tr>
      <w:tr w:rsidR="005325EA" w:rsidRPr="009A6D5B" w:rsidTr="00A56323">
        <w:tc>
          <w:tcPr>
            <w:tcW w:w="15593" w:type="dxa"/>
            <w:gridSpan w:val="5"/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Образцы древней литературы (1 ч.)</w:t>
            </w:r>
          </w:p>
        </w:tc>
      </w:tr>
      <w:tr w:rsidR="005325EA" w:rsidRPr="009A6D5B" w:rsidTr="00A56323">
        <w:tc>
          <w:tcPr>
            <w:tcW w:w="534" w:type="dxa"/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2</w:t>
            </w:r>
          </w:p>
        </w:tc>
        <w:tc>
          <w:tcPr>
            <w:tcW w:w="9213" w:type="dxa"/>
          </w:tcPr>
          <w:p w:rsidR="005325EA" w:rsidRPr="00F93995" w:rsidRDefault="005325EA" w:rsidP="00A56323">
            <w:pPr>
              <w:ind w:firstLine="0"/>
              <w:rPr>
                <w:szCs w:val="24"/>
                <w:lang w:val="ru-RU"/>
              </w:rPr>
            </w:pPr>
            <w:proofErr w:type="spellStart"/>
            <w:r>
              <w:rPr>
                <w:szCs w:val="24"/>
                <w:lang w:val="ru-RU"/>
              </w:rPr>
              <w:t>Йосыф</w:t>
            </w:r>
            <w:proofErr w:type="spellEnd"/>
            <w:r>
              <w:rPr>
                <w:szCs w:val="24"/>
                <w:lang w:val="ru-RU"/>
              </w:rPr>
              <w:t xml:space="preserve"> </w:t>
            </w:r>
            <w:proofErr w:type="spellStart"/>
            <w:r>
              <w:rPr>
                <w:szCs w:val="24"/>
                <w:lang w:val="ru-RU"/>
              </w:rPr>
              <w:t>Баласагунлы</w:t>
            </w:r>
            <w:proofErr w:type="spellEnd"/>
            <w:r>
              <w:rPr>
                <w:szCs w:val="24"/>
                <w:lang w:val="ru-RU"/>
              </w:rPr>
              <w:t xml:space="preserve">. </w:t>
            </w:r>
            <w:proofErr w:type="spellStart"/>
            <w:r>
              <w:rPr>
                <w:szCs w:val="24"/>
                <w:lang w:val="ru-RU"/>
              </w:rPr>
              <w:t>Биография.Отрывки</w:t>
            </w:r>
            <w:proofErr w:type="spellEnd"/>
            <w:r>
              <w:rPr>
                <w:szCs w:val="24"/>
                <w:lang w:val="ru-RU"/>
              </w:rPr>
              <w:t xml:space="preserve"> из поэмы </w:t>
            </w:r>
            <w:r>
              <w:rPr>
                <w:szCs w:val="24"/>
              </w:rPr>
              <w:t>“</w:t>
            </w:r>
            <w:proofErr w:type="spellStart"/>
            <w:r>
              <w:rPr>
                <w:szCs w:val="24"/>
                <w:lang w:val="ru-RU"/>
              </w:rPr>
              <w:t>Котадгу</w:t>
            </w:r>
            <w:proofErr w:type="spellEnd"/>
            <w:r>
              <w:rPr>
                <w:szCs w:val="24"/>
                <w:lang w:val="ru-RU"/>
              </w:rPr>
              <w:t xml:space="preserve"> белек</w:t>
            </w:r>
            <w:r>
              <w:rPr>
                <w:szCs w:val="24"/>
              </w:rPr>
              <w:t>”</w:t>
            </w:r>
            <w:r>
              <w:rPr>
                <w:szCs w:val="24"/>
                <w:lang w:val="ru-RU"/>
              </w:rPr>
              <w:t xml:space="preserve"> о  знании</w:t>
            </w:r>
            <w:r>
              <w:rPr>
                <w:szCs w:val="24"/>
              </w:rPr>
              <w:t xml:space="preserve"> и языке.</w:t>
            </w:r>
          </w:p>
        </w:tc>
        <w:tc>
          <w:tcPr>
            <w:tcW w:w="1701" w:type="dxa"/>
          </w:tcPr>
          <w:p w:rsidR="005325EA" w:rsidRPr="009A6D5B" w:rsidRDefault="001A28E6" w:rsidP="00A56323">
            <w:pPr>
              <w:ind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14</w:t>
            </w:r>
            <w:r w:rsidR="005325EA" w:rsidRPr="009A6D5B">
              <w:rPr>
                <w:szCs w:val="24"/>
                <w:lang w:val="ru-RU"/>
              </w:rPr>
              <w:t>.09</w:t>
            </w:r>
          </w:p>
        </w:tc>
        <w:tc>
          <w:tcPr>
            <w:tcW w:w="1560" w:type="dxa"/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  <w:lang w:val="ru-RU"/>
              </w:rPr>
            </w:pPr>
          </w:p>
        </w:tc>
        <w:tc>
          <w:tcPr>
            <w:tcW w:w="2585" w:type="dxa"/>
          </w:tcPr>
          <w:p w:rsidR="005325EA" w:rsidRPr="009A6D5B" w:rsidRDefault="005325EA" w:rsidP="00A56323">
            <w:pPr>
              <w:ind w:firstLine="0"/>
              <w:rPr>
                <w:szCs w:val="24"/>
                <w:lang w:val="ru-RU"/>
              </w:rPr>
            </w:pPr>
          </w:p>
        </w:tc>
      </w:tr>
      <w:tr w:rsidR="005325EA" w:rsidRPr="009A6D5B" w:rsidTr="00A56323">
        <w:tc>
          <w:tcPr>
            <w:tcW w:w="15593" w:type="dxa"/>
            <w:gridSpan w:val="5"/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</w:rPr>
            </w:pPr>
            <w:r w:rsidRPr="00547495">
              <w:rPr>
                <w:bCs/>
                <w:szCs w:val="24"/>
              </w:rPr>
              <w:t xml:space="preserve">Литература </w:t>
            </w:r>
            <w:r w:rsidRPr="00547495">
              <w:rPr>
                <w:bCs/>
                <w:szCs w:val="24"/>
                <w:lang w:val="en-US"/>
              </w:rPr>
              <w:t>XVIII</w:t>
            </w:r>
            <w:r w:rsidRPr="00547495">
              <w:rPr>
                <w:bCs/>
                <w:szCs w:val="24"/>
              </w:rPr>
              <w:t xml:space="preserve">, </w:t>
            </w:r>
            <w:r w:rsidRPr="00547495">
              <w:rPr>
                <w:bCs/>
                <w:szCs w:val="24"/>
                <w:lang w:val="en-US"/>
              </w:rPr>
              <w:t>XIX</w:t>
            </w:r>
            <w:r w:rsidRPr="00547495">
              <w:rPr>
                <w:bCs/>
                <w:szCs w:val="24"/>
              </w:rPr>
              <w:t xml:space="preserve"> веков</w:t>
            </w:r>
            <w:r w:rsidRPr="00DC3C30">
              <w:rPr>
                <w:b/>
                <w:bCs/>
                <w:szCs w:val="24"/>
              </w:rPr>
              <w:t xml:space="preserve"> </w:t>
            </w:r>
            <w:r>
              <w:rPr>
                <w:szCs w:val="24"/>
              </w:rPr>
              <w:t xml:space="preserve"> ( </w:t>
            </w:r>
            <w:r>
              <w:rPr>
                <w:szCs w:val="24"/>
                <w:lang w:val="ru-RU"/>
              </w:rPr>
              <w:t>2</w:t>
            </w:r>
            <w:r>
              <w:rPr>
                <w:szCs w:val="24"/>
              </w:rPr>
              <w:t xml:space="preserve"> ч.)</w:t>
            </w:r>
          </w:p>
        </w:tc>
      </w:tr>
      <w:tr w:rsidR="005325EA" w:rsidRPr="009A6D5B" w:rsidTr="00A56323">
        <w:tc>
          <w:tcPr>
            <w:tcW w:w="534" w:type="dxa"/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9213" w:type="dxa"/>
          </w:tcPr>
          <w:p w:rsidR="005325EA" w:rsidRPr="00547495" w:rsidRDefault="005325EA" w:rsidP="00A56323">
            <w:pPr>
              <w:pStyle w:val="a5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Габдрахим</w:t>
            </w:r>
            <w:proofErr w:type="spellEnd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Утыз</w:t>
            </w:r>
            <w:proofErr w:type="spellEnd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Имяни</w:t>
            </w:r>
            <w:proofErr w:type="spellEnd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. Биография.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отрывка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Превосходства знаний»,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«Правила для продавца»,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«О дружбе». Беседа о честности, воспитание нравственности с молодого возраста.</w:t>
            </w:r>
          </w:p>
        </w:tc>
        <w:tc>
          <w:tcPr>
            <w:tcW w:w="1701" w:type="dxa"/>
          </w:tcPr>
          <w:p w:rsidR="005325EA" w:rsidRPr="009A6D5B" w:rsidRDefault="001A28E6" w:rsidP="00A56323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  <w:r w:rsidR="005325EA" w:rsidRPr="009A6D5B">
              <w:rPr>
                <w:szCs w:val="24"/>
              </w:rPr>
              <w:t>.09</w:t>
            </w:r>
          </w:p>
        </w:tc>
        <w:tc>
          <w:tcPr>
            <w:tcW w:w="1560" w:type="dxa"/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2585" w:type="dxa"/>
          </w:tcPr>
          <w:p w:rsidR="005325EA" w:rsidRPr="009A6D5B" w:rsidRDefault="005325EA" w:rsidP="00A56323">
            <w:pPr>
              <w:ind w:firstLine="0"/>
              <w:rPr>
                <w:szCs w:val="24"/>
              </w:rPr>
            </w:pPr>
          </w:p>
        </w:tc>
      </w:tr>
      <w:tr w:rsidR="005325EA" w:rsidRPr="009A6D5B" w:rsidTr="00A56323">
        <w:tc>
          <w:tcPr>
            <w:tcW w:w="534" w:type="dxa"/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</w:rPr>
            </w:pPr>
            <w:r w:rsidRPr="009A6D5B">
              <w:rPr>
                <w:szCs w:val="24"/>
              </w:rPr>
              <w:t>4</w:t>
            </w:r>
          </w:p>
        </w:tc>
        <w:tc>
          <w:tcPr>
            <w:tcW w:w="9213" w:type="dxa"/>
          </w:tcPr>
          <w:p w:rsidR="005325EA" w:rsidRPr="00C506DE" w:rsidRDefault="005325EA" w:rsidP="00A56323">
            <w:pPr>
              <w:pStyle w:val="a5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Габделжаббар</w:t>
            </w:r>
            <w:proofErr w:type="spellEnd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Кандалый</w:t>
            </w:r>
            <w:proofErr w:type="spellEnd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. Биография поэ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та. Чтение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стихотворения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Мулла и </w:t>
            </w:r>
            <w:proofErr w:type="spellStart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абыстай</w:t>
            </w:r>
            <w:proofErr w:type="spellEnd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». Выражение собственного мнения к поступкам муллы. Сравнение описанного с сегодняшними религиозными ритуалами. Воспитание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толерантности. Чтение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хикаята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proofErr w:type="gramEnd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Киссаи</w:t>
            </w:r>
            <w:proofErr w:type="spellEnd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 Ибрагим </w:t>
            </w:r>
            <w:proofErr w:type="spellStart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Адгам</w:t>
            </w:r>
            <w:proofErr w:type="spellEnd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». Идея человеческой независимости. Гуманистические ценности в мире. Уважение к человеку труда. Афоризмы </w:t>
            </w:r>
            <w:proofErr w:type="spellStart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Кандалыя</w:t>
            </w:r>
            <w:proofErr w:type="spellEnd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. Заучивание наизусть афоризмов.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06DE">
              <w:rPr>
                <w:rFonts w:ascii="Times New Roman" w:hAnsi="Times New Roman" w:cs="Times New Roman"/>
                <w:iCs/>
                <w:sz w:val="24"/>
                <w:szCs w:val="24"/>
              </w:rPr>
              <w:t>Теория литературы: сатира, юмор, афоризм.</w:t>
            </w:r>
          </w:p>
        </w:tc>
        <w:tc>
          <w:tcPr>
            <w:tcW w:w="1701" w:type="dxa"/>
          </w:tcPr>
          <w:p w:rsidR="005325EA" w:rsidRPr="009A6D5B" w:rsidRDefault="001A28E6" w:rsidP="00A56323">
            <w:pPr>
              <w:ind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28</w:t>
            </w:r>
            <w:r w:rsidR="005325EA" w:rsidRPr="009A6D5B">
              <w:rPr>
                <w:szCs w:val="24"/>
              </w:rPr>
              <w:t>.</w:t>
            </w:r>
            <w:r w:rsidR="005325EA" w:rsidRPr="009A6D5B">
              <w:rPr>
                <w:szCs w:val="24"/>
                <w:lang w:val="ru-RU"/>
              </w:rPr>
              <w:t>09</w:t>
            </w:r>
          </w:p>
        </w:tc>
        <w:tc>
          <w:tcPr>
            <w:tcW w:w="1560" w:type="dxa"/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2585" w:type="dxa"/>
          </w:tcPr>
          <w:p w:rsidR="005325EA" w:rsidRPr="009A6D5B" w:rsidRDefault="005325EA" w:rsidP="00A56323">
            <w:pPr>
              <w:ind w:firstLine="0"/>
              <w:rPr>
                <w:szCs w:val="24"/>
              </w:rPr>
            </w:pPr>
          </w:p>
        </w:tc>
      </w:tr>
      <w:tr w:rsidR="005325EA" w:rsidRPr="009A6D5B" w:rsidTr="00A56323">
        <w:tc>
          <w:tcPr>
            <w:tcW w:w="15593" w:type="dxa"/>
            <w:gridSpan w:val="5"/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</w:rPr>
            </w:pPr>
            <w:r w:rsidRPr="004F47C3">
              <w:rPr>
                <w:bCs/>
                <w:szCs w:val="24"/>
              </w:rPr>
              <w:t>Литература начала  века, 1920-1930 годов</w:t>
            </w:r>
            <w:r>
              <w:rPr>
                <w:szCs w:val="24"/>
              </w:rPr>
              <w:t xml:space="preserve">  ( 7 ч.)</w:t>
            </w:r>
          </w:p>
        </w:tc>
      </w:tr>
      <w:tr w:rsidR="005325EA" w:rsidRPr="009A6D5B" w:rsidTr="00A56323">
        <w:tc>
          <w:tcPr>
            <w:tcW w:w="534" w:type="dxa"/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9213" w:type="dxa"/>
          </w:tcPr>
          <w:p w:rsidR="005325EA" w:rsidRPr="00C506DE" w:rsidRDefault="005325EA" w:rsidP="00A56323">
            <w:pPr>
              <w:shd w:val="clear" w:color="auto" w:fill="FFFFFF"/>
              <w:ind w:firstLine="0"/>
              <w:rPr>
                <w:noProof/>
                <w:color w:val="000000"/>
                <w:szCs w:val="24"/>
              </w:rPr>
            </w:pPr>
            <w:r w:rsidRPr="00F67F54">
              <w:rPr>
                <w:szCs w:val="24"/>
              </w:rPr>
              <w:t>Габдулла Тукай. Дополнительные сведения из биограф</w:t>
            </w:r>
            <w:r>
              <w:rPr>
                <w:szCs w:val="24"/>
              </w:rPr>
              <w:t xml:space="preserve">ии поэта. Чтение стихотворения </w:t>
            </w:r>
            <w:r w:rsidRPr="00F67F54">
              <w:rPr>
                <w:noProof/>
                <w:color w:val="000000"/>
                <w:szCs w:val="24"/>
              </w:rPr>
              <w:t xml:space="preserve"> </w:t>
            </w:r>
            <w:r w:rsidRPr="00F67F54">
              <w:rPr>
                <w:szCs w:val="24"/>
              </w:rPr>
              <w:t>«</w:t>
            </w:r>
            <w:r w:rsidRPr="00F67F54">
              <w:rPr>
                <w:noProof/>
                <w:color w:val="000000"/>
                <w:szCs w:val="24"/>
              </w:rPr>
              <w:t>Родная деревня</w:t>
            </w:r>
            <w:r w:rsidRPr="00F67F54">
              <w:rPr>
                <w:szCs w:val="24"/>
              </w:rPr>
              <w:t>». Прослушивание одноименной песни. Виртуальная экскурсия в музей «Азбуки» в</w:t>
            </w:r>
            <w:r>
              <w:rPr>
                <w:szCs w:val="24"/>
              </w:rPr>
              <w:t xml:space="preserve"> г.Арске. Чтение поэмы-сказки  </w:t>
            </w:r>
            <w:r w:rsidRPr="00F67F54">
              <w:rPr>
                <w:szCs w:val="24"/>
              </w:rPr>
              <w:t>«Шурале». Сравнение авторского произведения с устным народным творчеством. Пейзаж. Образы Былтыра и Шурале. Ум и смекалка деревенского молодого человека. Сведения о знаменитом балете Ф.Яруллина «Шурале».</w:t>
            </w:r>
            <w:r>
              <w:rPr>
                <w:szCs w:val="24"/>
                <w:lang w:val="ru-RU"/>
              </w:rPr>
              <w:t xml:space="preserve"> </w:t>
            </w:r>
            <w:r w:rsidRPr="00547495">
              <w:rPr>
                <w:iCs/>
                <w:szCs w:val="24"/>
              </w:rPr>
              <w:t>Теория литературы: жанр поэмы, поэма-сказка (повторение), балет, либретто (повторение).</w:t>
            </w:r>
          </w:p>
        </w:tc>
        <w:tc>
          <w:tcPr>
            <w:tcW w:w="1701" w:type="dxa"/>
          </w:tcPr>
          <w:p w:rsidR="005325EA" w:rsidRPr="009A6D5B" w:rsidRDefault="001A28E6" w:rsidP="00A56323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5.10</w:t>
            </w:r>
          </w:p>
        </w:tc>
        <w:tc>
          <w:tcPr>
            <w:tcW w:w="1560" w:type="dxa"/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2585" w:type="dxa"/>
          </w:tcPr>
          <w:p w:rsidR="005325EA" w:rsidRPr="009A6D5B" w:rsidRDefault="005325EA" w:rsidP="00A56323">
            <w:pPr>
              <w:ind w:firstLine="0"/>
              <w:rPr>
                <w:szCs w:val="24"/>
              </w:rPr>
            </w:pPr>
          </w:p>
        </w:tc>
      </w:tr>
      <w:tr w:rsidR="005325EA" w:rsidRPr="009A6D5B" w:rsidTr="00A56323">
        <w:tc>
          <w:tcPr>
            <w:tcW w:w="534" w:type="dxa"/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9213" w:type="dxa"/>
          </w:tcPr>
          <w:p w:rsidR="005325EA" w:rsidRPr="00C506DE" w:rsidRDefault="005325EA" w:rsidP="00A56323">
            <w:pPr>
              <w:pStyle w:val="a5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Автобиографическая повесть </w:t>
            </w:r>
            <w:proofErr w:type="gramStart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поэта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Мои воспоминания». Проблема сиротства. Обсуждение детских игр.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06DE">
              <w:rPr>
                <w:rFonts w:ascii="Times New Roman" w:hAnsi="Times New Roman" w:cs="Times New Roman"/>
                <w:iCs/>
                <w:sz w:val="24"/>
                <w:szCs w:val="24"/>
              </w:rPr>
              <w:t>Теория литературы: автобиографическое произведение.</w:t>
            </w:r>
          </w:p>
        </w:tc>
        <w:tc>
          <w:tcPr>
            <w:tcW w:w="1701" w:type="dxa"/>
          </w:tcPr>
          <w:p w:rsidR="005325EA" w:rsidRPr="009A6D5B" w:rsidRDefault="001A28E6" w:rsidP="00A56323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  <w:r w:rsidR="005325EA" w:rsidRPr="009A6D5B">
              <w:rPr>
                <w:szCs w:val="24"/>
              </w:rPr>
              <w:t>.10</w:t>
            </w:r>
          </w:p>
        </w:tc>
        <w:tc>
          <w:tcPr>
            <w:tcW w:w="1560" w:type="dxa"/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2585" w:type="dxa"/>
          </w:tcPr>
          <w:p w:rsidR="005325EA" w:rsidRPr="009A6D5B" w:rsidRDefault="005325EA" w:rsidP="00A56323">
            <w:pPr>
              <w:ind w:firstLine="0"/>
              <w:rPr>
                <w:szCs w:val="24"/>
              </w:rPr>
            </w:pPr>
          </w:p>
        </w:tc>
      </w:tr>
      <w:tr w:rsidR="005325EA" w:rsidRPr="009A6D5B" w:rsidTr="00A56323">
        <w:tc>
          <w:tcPr>
            <w:tcW w:w="534" w:type="dxa"/>
          </w:tcPr>
          <w:p w:rsidR="005325EA" w:rsidRPr="008D2F43" w:rsidRDefault="005325EA" w:rsidP="00A56323">
            <w:pPr>
              <w:ind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7</w:t>
            </w:r>
          </w:p>
        </w:tc>
        <w:tc>
          <w:tcPr>
            <w:tcW w:w="9213" w:type="dxa"/>
          </w:tcPr>
          <w:p w:rsidR="005325EA" w:rsidRPr="00547495" w:rsidRDefault="005325EA" w:rsidP="00A56323">
            <w:pPr>
              <w:ind w:firstLine="0"/>
              <w:rPr>
                <w:szCs w:val="24"/>
                <w:lang w:val="ru-RU"/>
              </w:rPr>
            </w:pPr>
            <w:r w:rsidRPr="00DC3C30">
              <w:rPr>
                <w:szCs w:val="24"/>
              </w:rPr>
              <w:t xml:space="preserve">Гаяз Исхаки. Чтение и обсуждение рассказа </w:t>
            </w:r>
            <w:r>
              <w:rPr>
                <w:szCs w:val="24"/>
              </w:rPr>
              <w:t xml:space="preserve"> </w:t>
            </w:r>
            <w:r w:rsidRPr="00DC3C30">
              <w:rPr>
                <w:szCs w:val="24"/>
              </w:rPr>
              <w:t>«Сапоги из козьей кожи». Передача детской психологии. Религиозные праздники в жизни человека</w:t>
            </w:r>
          </w:p>
        </w:tc>
        <w:tc>
          <w:tcPr>
            <w:tcW w:w="1701" w:type="dxa"/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1A28E6">
              <w:rPr>
                <w:szCs w:val="24"/>
                <w:lang w:val="ru-RU"/>
              </w:rPr>
              <w:t>9</w:t>
            </w:r>
            <w:r w:rsidRPr="009A6D5B">
              <w:rPr>
                <w:szCs w:val="24"/>
              </w:rPr>
              <w:t>.10</w:t>
            </w:r>
          </w:p>
        </w:tc>
        <w:tc>
          <w:tcPr>
            <w:tcW w:w="1560" w:type="dxa"/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2585" w:type="dxa"/>
          </w:tcPr>
          <w:p w:rsidR="005325EA" w:rsidRPr="009A6D5B" w:rsidRDefault="005325EA" w:rsidP="00A56323">
            <w:pPr>
              <w:ind w:firstLine="0"/>
              <w:rPr>
                <w:szCs w:val="24"/>
              </w:rPr>
            </w:pPr>
          </w:p>
        </w:tc>
      </w:tr>
      <w:tr w:rsidR="005325EA" w:rsidRPr="009A6D5B" w:rsidTr="00A56323">
        <w:tc>
          <w:tcPr>
            <w:tcW w:w="534" w:type="dxa"/>
          </w:tcPr>
          <w:p w:rsidR="005325EA" w:rsidRPr="00CF7617" w:rsidRDefault="005325EA" w:rsidP="00A56323">
            <w:pPr>
              <w:ind w:firstLine="0"/>
              <w:jc w:val="center"/>
              <w:rPr>
                <w:szCs w:val="24"/>
              </w:rPr>
            </w:pPr>
            <w:r w:rsidRPr="00CF7617">
              <w:rPr>
                <w:szCs w:val="24"/>
              </w:rPr>
              <w:lastRenderedPageBreak/>
              <w:t>8</w:t>
            </w:r>
          </w:p>
        </w:tc>
        <w:tc>
          <w:tcPr>
            <w:tcW w:w="9213" w:type="dxa"/>
          </w:tcPr>
          <w:p w:rsidR="005325EA" w:rsidRPr="00547495" w:rsidRDefault="005325EA" w:rsidP="00A56323">
            <w:pPr>
              <w:ind w:firstLine="0"/>
              <w:rPr>
                <w:szCs w:val="24"/>
                <w:lang w:val="ru-RU"/>
              </w:rPr>
            </w:pPr>
            <w:r>
              <w:rPr>
                <w:szCs w:val="24"/>
              </w:rPr>
              <w:t>Мазит Гафу</w:t>
            </w:r>
            <w:r w:rsidRPr="00DC3C30">
              <w:rPr>
                <w:szCs w:val="24"/>
              </w:rPr>
              <w:t xml:space="preserve">ри. Биография поэта. Виртуальная экскурсия в музейный дом поэта в Уфе. Чтение стихотворений </w:t>
            </w:r>
            <w:r w:rsidRPr="00F67F54">
              <w:rPr>
                <w:noProof/>
                <w:szCs w:val="24"/>
              </w:rPr>
              <w:t xml:space="preserve"> </w:t>
            </w:r>
            <w:r w:rsidRPr="00DC3C30">
              <w:rPr>
                <w:szCs w:val="24"/>
              </w:rPr>
              <w:t xml:space="preserve">«Мать», </w:t>
            </w:r>
            <w:r w:rsidRPr="00F67F54">
              <w:rPr>
                <w:noProof/>
                <w:szCs w:val="24"/>
              </w:rPr>
              <w:t xml:space="preserve"> </w:t>
            </w:r>
            <w:r w:rsidRPr="00F67F54">
              <w:rPr>
                <w:szCs w:val="24"/>
              </w:rPr>
              <w:t>«Материнский язык»</w:t>
            </w:r>
            <w:r w:rsidRPr="00DC3C30">
              <w:rPr>
                <w:szCs w:val="24"/>
              </w:rPr>
              <w:t>. Чтение стих</w:t>
            </w:r>
            <w:r>
              <w:rPr>
                <w:szCs w:val="24"/>
              </w:rPr>
              <w:t xml:space="preserve">отворения М.Гафури и Р.Валиева  </w:t>
            </w:r>
            <w:r w:rsidRPr="00DC3C30">
              <w:rPr>
                <w:szCs w:val="24"/>
              </w:rPr>
              <w:t>«Лес». Сравнение содержаний. Определение мотивов. У М.Гафури – это пейзаж, а у Р.Валиева – человеский фактор, проблема сохранения леса. Прослушивание песни в исполн</w:t>
            </w:r>
            <w:r>
              <w:rPr>
                <w:szCs w:val="24"/>
              </w:rPr>
              <w:t xml:space="preserve">ении И.Шакирова или Х.Бигичева </w:t>
            </w:r>
            <w:r w:rsidRPr="00DC3C30">
              <w:rPr>
                <w:szCs w:val="24"/>
              </w:rPr>
              <w:t>«Зайду я в лес».</w:t>
            </w:r>
          </w:p>
        </w:tc>
        <w:tc>
          <w:tcPr>
            <w:tcW w:w="1701" w:type="dxa"/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</w:rPr>
            </w:pPr>
            <w:r w:rsidRPr="009A6D5B">
              <w:rPr>
                <w:szCs w:val="24"/>
              </w:rPr>
              <w:t>2</w:t>
            </w:r>
            <w:r w:rsidR="001A28E6">
              <w:rPr>
                <w:szCs w:val="24"/>
                <w:lang w:val="ru-RU"/>
              </w:rPr>
              <w:t>6</w:t>
            </w:r>
            <w:r w:rsidRPr="009A6D5B">
              <w:rPr>
                <w:szCs w:val="24"/>
              </w:rPr>
              <w:t>.10</w:t>
            </w:r>
          </w:p>
        </w:tc>
        <w:tc>
          <w:tcPr>
            <w:tcW w:w="1560" w:type="dxa"/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2585" w:type="dxa"/>
          </w:tcPr>
          <w:p w:rsidR="005325EA" w:rsidRPr="009A6D5B" w:rsidRDefault="005325EA" w:rsidP="00A56323">
            <w:pPr>
              <w:ind w:firstLine="0"/>
              <w:rPr>
                <w:szCs w:val="24"/>
              </w:rPr>
            </w:pPr>
          </w:p>
        </w:tc>
      </w:tr>
      <w:tr w:rsidR="005325EA" w:rsidRPr="009A6D5B" w:rsidTr="00A56323">
        <w:tc>
          <w:tcPr>
            <w:tcW w:w="534" w:type="dxa"/>
          </w:tcPr>
          <w:p w:rsidR="005325EA" w:rsidRPr="00CF7617" w:rsidRDefault="005325EA" w:rsidP="00A56323">
            <w:pPr>
              <w:ind w:firstLine="0"/>
              <w:jc w:val="center"/>
              <w:rPr>
                <w:szCs w:val="24"/>
              </w:rPr>
            </w:pPr>
            <w:r w:rsidRPr="00CF7617">
              <w:rPr>
                <w:szCs w:val="24"/>
              </w:rPr>
              <w:t>9</w:t>
            </w:r>
          </w:p>
        </w:tc>
        <w:tc>
          <w:tcPr>
            <w:tcW w:w="9213" w:type="dxa"/>
          </w:tcPr>
          <w:p w:rsidR="005325EA" w:rsidRPr="004F47C3" w:rsidRDefault="005325EA" w:rsidP="00A56323">
            <w:pPr>
              <w:ind w:firstLine="0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Развитие речи.</w:t>
            </w:r>
            <w:r w:rsidRPr="004F47C3">
              <w:rPr>
                <w:szCs w:val="24"/>
              </w:rPr>
              <w:t>Сочинение по картине И.Шишкина «Сосны, освещенные солнцем».</w:t>
            </w:r>
          </w:p>
        </w:tc>
        <w:tc>
          <w:tcPr>
            <w:tcW w:w="1701" w:type="dxa"/>
          </w:tcPr>
          <w:p w:rsidR="005325EA" w:rsidRPr="009E299D" w:rsidRDefault="001A28E6" w:rsidP="00A56323">
            <w:pPr>
              <w:ind w:firstLine="0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          9.11</w:t>
            </w:r>
          </w:p>
        </w:tc>
        <w:tc>
          <w:tcPr>
            <w:tcW w:w="1560" w:type="dxa"/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2585" w:type="dxa"/>
          </w:tcPr>
          <w:p w:rsidR="005325EA" w:rsidRPr="009A6D5B" w:rsidRDefault="005325EA" w:rsidP="00A56323">
            <w:pPr>
              <w:ind w:firstLine="0"/>
              <w:rPr>
                <w:szCs w:val="24"/>
              </w:rPr>
            </w:pPr>
          </w:p>
        </w:tc>
      </w:tr>
      <w:tr w:rsidR="005325EA" w:rsidRPr="009A6D5B" w:rsidTr="00A56323">
        <w:tc>
          <w:tcPr>
            <w:tcW w:w="534" w:type="dxa"/>
          </w:tcPr>
          <w:p w:rsidR="005325EA" w:rsidRPr="00CF7617" w:rsidRDefault="005325EA" w:rsidP="00A56323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CF7617">
              <w:rPr>
                <w:szCs w:val="24"/>
              </w:rPr>
              <w:t>0</w:t>
            </w:r>
          </w:p>
        </w:tc>
        <w:tc>
          <w:tcPr>
            <w:tcW w:w="9213" w:type="dxa"/>
          </w:tcPr>
          <w:p w:rsidR="005325EA" w:rsidRPr="00C506DE" w:rsidRDefault="005325EA" w:rsidP="00A56323">
            <w:pPr>
              <w:pStyle w:val="a5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Хади</w:t>
            </w:r>
            <w:proofErr w:type="spellEnd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Такташ</w:t>
            </w:r>
            <w:proofErr w:type="spellEnd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. Биография поэта.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тение стихотворений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Мокамай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Друзья»,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«Белые цветы». Беседа по прочитанным произведениям: о необходимости достойного воспитания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младенчества, о дружбе.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Белые цветы». Нахождение подтекста. Любование </w:t>
            </w:r>
            <w:proofErr w:type="spellStart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природой.</w:t>
            </w:r>
            <w:r w:rsidRPr="00C506DE">
              <w:rPr>
                <w:rFonts w:ascii="Times New Roman" w:hAnsi="Times New Roman" w:cs="Times New Roman"/>
                <w:iCs/>
                <w:sz w:val="24"/>
                <w:szCs w:val="24"/>
              </w:rPr>
              <w:t>Теория</w:t>
            </w:r>
            <w:proofErr w:type="spellEnd"/>
            <w:r w:rsidRPr="00C506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литературы: лирический герой.</w:t>
            </w:r>
          </w:p>
        </w:tc>
        <w:tc>
          <w:tcPr>
            <w:tcW w:w="1701" w:type="dxa"/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1A28E6">
              <w:rPr>
                <w:szCs w:val="24"/>
                <w:lang w:val="ru-RU"/>
              </w:rPr>
              <w:t>6</w:t>
            </w:r>
            <w:r w:rsidRPr="009A6D5B">
              <w:rPr>
                <w:szCs w:val="24"/>
              </w:rPr>
              <w:t>.11</w:t>
            </w:r>
          </w:p>
        </w:tc>
        <w:tc>
          <w:tcPr>
            <w:tcW w:w="1560" w:type="dxa"/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2585" w:type="dxa"/>
          </w:tcPr>
          <w:p w:rsidR="005325EA" w:rsidRPr="009A6D5B" w:rsidRDefault="005325EA" w:rsidP="00A56323">
            <w:pPr>
              <w:ind w:firstLine="0"/>
              <w:rPr>
                <w:szCs w:val="24"/>
              </w:rPr>
            </w:pPr>
          </w:p>
        </w:tc>
      </w:tr>
      <w:tr w:rsidR="005325EA" w:rsidRPr="009A6D5B" w:rsidTr="00A56323">
        <w:tc>
          <w:tcPr>
            <w:tcW w:w="534" w:type="dxa"/>
          </w:tcPr>
          <w:p w:rsidR="005325EA" w:rsidRPr="00CF7617" w:rsidRDefault="005325EA" w:rsidP="00A56323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CF7617">
              <w:rPr>
                <w:szCs w:val="24"/>
              </w:rPr>
              <w:t>1</w:t>
            </w:r>
          </w:p>
        </w:tc>
        <w:tc>
          <w:tcPr>
            <w:tcW w:w="9213" w:type="dxa"/>
          </w:tcPr>
          <w:p w:rsidR="005325EA" w:rsidRPr="004F47C3" w:rsidRDefault="005325EA" w:rsidP="00A56323">
            <w:pPr>
              <w:pStyle w:val="a5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Ибрагим Гази. Биография писателя. Чтение отрывков из </w:t>
            </w:r>
            <w:proofErr w:type="gramStart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трилогии </w:t>
            </w:r>
            <w:r w:rsidRPr="00DC3C3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Незабываемые годы». Трудности военных лет. Проблема голода.</w:t>
            </w:r>
          </w:p>
        </w:tc>
        <w:tc>
          <w:tcPr>
            <w:tcW w:w="1701" w:type="dxa"/>
          </w:tcPr>
          <w:p w:rsidR="005325EA" w:rsidRPr="009A6D5B" w:rsidRDefault="001A28E6" w:rsidP="00A56323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  <w:lang w:val="ru-RU"/>
              </w:rPr>
              <w:t>23</w:t>
            </w:r>
            <w:r w:rsidR="005325EA" w:rsidRPr="009A6D5B">
              <w:rPr>
                <w:szCs w:val="24"/>
              </w:rPr>
              <w:t>.11</w:t>
            </w:r>
          </w:p>
        </w:tc>
        <w:tc>
          <w:tcPr>
            <w:tcW w:w="1560" w:type="dxa"/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2585" w:type="dxa"/>
          </w:tcPr>
          <w:p w:rsidR="005325EA" w:rsidRPr="009A6D5B" w:rsidRDefault="005325EA" w:rsidP="00A56323">
            <w:pPr>
              <w:ind w:firstLine="0"/>
              <w:rPr>
                <w:szCs w:val="24"/>
              </w:rPr>
            </w:pPr>
          </w:p>
        </w:tc>
      </w:tr>
      <w:tr w:rsidR="005325EA" w:rsidRPr="009A6D5B" w:rsidTr="00A56323">
        <w:tc>
          <w:tcPr>
            <w:tcW w:w="534" w:type="dxa"/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9213" w:type="dxa"/>
          </w:tcPr>
          <w:p w:rsidR="005325EA" w:rsidRPr="00CF7617" w:rsidRDefault="005325EA" w:rsidP="00A56323">
            <w:pPr>
              <w:ind w:firstLine="0"/>
              <w:jc w:val="center"/>
              <w:rPr>
                <w:szCs w:val="24"/>
                <w:lang w:val="ru-RU"/>
              </w:rPr>
            </w:pPr>
            <w:r w:rsidRPr="004F47C3">
              <w:rPr>
                <w:bCs/>
                <w:szCs w:val="24"/>
              </w:rPr>
              <w:t>Литература периода Великой Отечественной войны и послевоенных лет</w:t>
            </w:r>
            <w:r w:rsidRPr="00DC3C30">
              <w:rPr>
                <w:b/>
                <w:bCs/>
                <w:szCs w:val="24"/>
              </w:rPr>
              <w:t xml:space="preserve"> </w:t>
            </w:r>
            <w:r>
              <w:rPr>
                <w:szCs w:val="24"/>
                <w:lang w:val="ru-RU"/>
              </w:rPr>
              <w:t xml:space="preserve"> ( 9 ч.)</w:t>
            </w:r>
          </w:p>
        </w:tc>
        <w:tc>
          <w:tcPr>
            <w:tcW w:w="1701" w:type="dxa"/>
          </w:tcPr>
          <w:p w:rsidR="005325EA" w:rsidRPr="009A6D5B" w:rsidRDefault="005325EA" w:rsidP="00A56323">
            <w:pPr>
              <w:ind w:firstLine="0"/>
              <w:rPr>
                <w:szCs w:val="24"/>
              </w:rPr>
            </w:pPr>
          </w:p>
        </w:tc>
        <w:tc>
          <w:tcPr>
            <w:tcW w:w="1560" w:type="dxa"/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2585" w:type="dxa"/>
          </w:tcPr>
          <w:p w:rsidR="005325EA" w:rsidRPr="009A6D5B" w:rsidRDefault="005325EA" w:rsidP="00A56323">
            <w:pPr>
              <w:ind w:firstLine="0"/>
              <w:rPr>
                <w:szCs w:val="24"/>
              </w:rPr>
            </w:pPr>
          </w:p>
        </w:tc>
      </w:tr>
      <w:tr w:rsidR="005325EA" w:rsidRPr="009A6D5B" w:rsidTr="00A56323">
        <w:tc>
          <w:tcPr>
            <w:tcW w:w="534" w:type="dxa"/>
          </w:tcPr>
          <w:p w:rsidR="005325EA" w:rsidRPr="00CF7617" w:rsidRDefault="005325EA" w:rsidP="00A56323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CF7617">
              <w:rPr>
                <w:szCs w:val="24"/>
              </w:rPr>
              <w:t>2</w:t>
            </w:r>
          </w:p>
        </w:tc>
        <w:tc>
          <w:tcPr>
            <w:tcW w:w="9213" w:type="dxa"/>
          </w:tcPr>
          <w:p w:rsidR="005325EA" w:rsidRPr="004F47C3" w:rsidRDefault="005325EA" w:rsidP="00A56323">
            <w:pPr>
              <w:pStyle w:val="a5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Муса </w:t>
            </w:r>
            <w:proofErr w:type="spellStart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Джалиль</w:t>
            </w:r>
            <w:proofErr w:type="spellEnd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. Чтение </w:t>
            </w:r>
            <w:proofErr w:type="gramStart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стихот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ворений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Варварство», </w:t>
            </w:r>
            <w:r w:rsidRPr="00F67F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67F5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Дуб</w:t>
            </w:r>
            <w:r w:rsidRPr="00F67F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67F5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, </w:t>
            </w:r>
            <w:r w:rsidRPr="00F67F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67F5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Цветы</w:t>
            </w:r>
            <w:r w:rsidRPr="00F67F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. Ненависть людей к фашизму. Защита Отечества. Образ Дуба. Размышления о жизни после смерти в памяти людей. Никто не забыт, ничто не забыто.</w:t>
            </w:r>
          </w:p>
        </w:tc>
        <w:tc>
          <w:tcPr>
            <w:tcW w:w="1701" w:type="dxa"/>
          </w:tcPr>
          <w:p w:rsidR="005325EA" w:rsidRPr="009A6D5B" w:rsidRDefault="001A28E6" w:rsidP="00A56323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  <w:r w:rsidR="005325EA">
              <w:rPr>
                <w:szCs w:val="24"/>
              </w:rPr>
              <w:t>.11</w:t>
            </w:r>
          </w:p>
        </w:tc>
        <w:tc>
          <w:tcPr>
            <w:tcW w:w="1560" w:type="dxa"/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2585" w:type="dxa"/>
          </w:tcPr>
          <w:p w:rsidR="005325EA" w:rsidRPr="009A6D5B" w:rsidRDefault="005325EA" w:rsidP="00A56323">
            <w:pPr>
              <w:ind w:firstLine="0"/>
              <w:rPr>
                <w:szCs w:val="24"/>
              </w:rPr>
            </w:pPr>
          </w:p>
        </w:tc>
      </w:tr>
      <w:tr w:rsidR="005325EA" w:rsidRPr="009A6D5B" w:rsidTr="00A56323">
        <w:tc>
          <w:tcPr>
            <w:tcW w:w="534" w:type="dxa"/>
          </w:tcPr>
          <w:p w:rsidR="005325EA" w:rsidRPr="00BB4E92" w:rsidRDefault="005325EA" w:rsidP="00A56323">
            <w:pPr>
              <w:ind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</w:rPr>
              <w:t>1</w:t>
            </w:r>
            <w:r>
              <w:rPr>
                <w:szCs w:val="24"/>
                <w:lang w:val="ru-RU"/>
              </w:rPr>
              <w:t>3</w:t>
            </w:r>
          </w:p>
        </w:tc>
        <w:tc>
          <w:tcPr>
            <w:tcW w:w="9213" w:type="dxa"/>
          </w:tcPr>
          <w:p w:rsidR="005325EA" w:rsidRPr="00BB4E92" w:rsidRDefault="005325EA" w:rsidP="00A56323">
            <w:pPr>
              <w:ind w:firstLine="0"/>
              <w:rPr>
                <w:szCs w:val="24"/>
                <w:lang w:val="ru-RU"/>
              </w:rPr>
            </w:pPr>
            <w:r>
              <w:rPr>
                <w:szCs w:val="24"/>
              </w:rPr>
              <w:t xml:space="preserve">Наби Даули. </w:t>
            </w:r>
            <w:r w:rsidRPr="00DC3C30">
              <w:rPr>
                <w:szCs w:val="24"/>
              </w:rPr>
              <w:t>«Отомстите врагу». Хай</w:t>
            </w:r>
            <w:r>
              <w:rPr>
                <w:szCs w:val="24"/>
              </w:rPr>
              <w:t xml:space="preserve">рутдин Музай. Биография поэта.  </w:t>
            </w:r>
            <w:r w:rsidRPr="00DC3C30">
              <w:rPr>
                <w:szCs w:val="24"/>
              </w:rPr>
              <w:t>«Подарок». О посылках из тыла.</w:t>
            </w:r>
          </w:p>
        </w:tc>
        <w:tc>
          <w:tcPr>
            <w:tcW w:w="1701" w:type="dxa"/>
          </w:tcPr>
          <w:p w:rsidR="005325EA" w:rsidRPr="009A6D5B" w:rsidRDefault="001A28E6" w:rsidP="00A56323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  <w:r w:rsidR="005325EA" w:rsidRPr="009A6D5B">
              <w:rPr>
                <w:szCs w:val="24"/>
              </w:rPr>
              <w:t>.12</w:t>
            </w:r>
          </w:p>
        </w:tc>
        <w:tc>
          <w:tcPr>
            <w:tcW w:w="1560" w:type="dxa"/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2585" w:type="dxa"/>
          </w:tcPr>
          <w:p w:rsidR="005325EA" w:rsidRPr="009A6D5B" w:rsidRDefault="005325EA" w:rsidP="00A56323">
            <w:pPr>
              <w:ind w:firstLine="0"/>
              <w:rPr>
                <w:szCs w:val="24"/>
              </w:rPr>
            </w:pPr>
          </w:p>
        </w:tc>
      </w:tr>
      <w:tr w:rsidR="005325EA" w:rsidRPr="009A6D5B" w:rsidTr="00A56323">
        <w:tc>
          <w:tcPr>
            <w:tcW w:w="534" w:type="dxa"/>
          </w:tcPr>
          <w:p w:rsidR="005325EA" w:rsidRPr="00BB4E92" w:rsidRDefault="005325EA" w:rsidP="00A56323">
            <w:pPr>
              <w:ind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</w:rPr>
              <w:t>1</w:t>
            </w:r>
            <w:r>
              <w:rPr>
                <w:szCs w:val="24"/>
                <w:lang w:val="ru-RU"/>
              </w:rPr>
              <w:t>4</w:t>
            </w:r>
          </w:p>
        </w:tc>
        <w:tc>
          <w:tcPr>
            <w:tcW w:w="9213" w:type="dxa"/>
          </w:tcPr>
          <w:p w:rsidR="005325EA" w:rsidRPr="004F47C3" w:rsidRDefault="005325EA" w:rsidP="00A56323">
            <w:pPr>
              <w:ind w:firstLine="0"/>
              <w:rPr>
                <w:szCs w:val="24"/>
                <w:lang w:val="ru-RU"/>
              </w:rPr>
            </w:pPr>
            <w:r w:rsidRPr="004F47C3">
              <w:rPr>
                <w:szCs w:val="24"/>
              </w:rPr>
              <w:t>Развитие речи по картине А.Лактионова «Письмо из фронта».</w:t>
            </w:r>
            <w:r>
              <w:rPr>
                <w:szCs w:val="24"/>
                <w:lang w:val="ru-RU"/>
              </w:rPr>
              <w:t xml:space="preserve"> Сочинение.</w:t>
            </w:r>
          </w:p>
        </w:tc>
        <w:tc>
          <w:tcPr>
            <w:tcW w:w="1701" w:type="dxa"/>
          </w:tcPr>
          <w:p w:rsidR="005325EA" w:rsidRPr="009A6D5B" w:rsidRDefault="001A28E6" w:rsidP="00A56323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  <w:r w:rsidR="005325EA" w:rsidRPr="009A6D5B">
              <w:rPr>
                <w:szCs w:val="24"/>
              </w:rPr>
              <w:t>.12</w:t>
            </w:r>
          </w:p>
        </w:tc>
        <w:tc>
          <w:tcPr>
            <w:tcW w:w="1560" w:type="dxa"/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2585" w:type="dxa"/>
          </w:tcPr>
          <w:p w:rsidR="005325EA" w:rsidRPr="009A6D5B" w:rsidRDefault="005325EA" w:rsidP="00A56323">
            <w:pPr>
              <w:ind w:firstLine="0"/>
              <w:rPr>
                <w:szCs w:val="24"/>
              </w:rPr>
            </w:pPr>
          </w:p>
        </w:tc>
      </w:tr>
      <w:tr w:rsidR="005325EA" w:rsidRPr="009A6D5B" w:rsidTr="00A56323">
        <w:tc>
          <w:tcPr>
            <w:tcW w:w="534" w:type="dxa"/>
          </w:tcPr>
          <w:p w:rsidR="005325EA" w:rsidRPr="003F5800" w:rsidRDefault="005325EA" w:rsidP="00A56323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3F5800">
              <w:rPr>
                <w:szCs w:val="24"/>
              </w:rPr>
              <w:t>5</w:t>
            </w:r>
          </w:p>
        </w:tc>
        <w:tc>
          <w:tcPr>
            <w:tcW w:w="9213" w:type="dxa"/>
          </w:tcPr>
          <w:p w:rsidR="005325EA" w:rsidRPr="00C506DE" w:rsidRDefault="005325EA" w:rsidP="00A56323">
            <w:pPr>
              <w:pStyle w:val="a5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Шайхи</w:t>
            </w:r>
            <w:proofErr w:type="spellEnd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Маннур</w:t>
            </w:r>
            <w:proofErr w:type="spellEnd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. Биография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писателя. Чтение стихотворений «Прощальная песня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Татарка»,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«Цветы и снаряды». Роль женщин в войне.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06DE">
              <w:rPr>
                <w:rFonts w:ascii="Times New Roman" w:hAnsi="Times New Roman" w:cs="Times New Roman"/>
                <w:iCs/>
                <w:sz w:val="24"/>
                <w:szCs w:val="24"/>
              </w:rPr>
              <w:t>Теория литературы: инверсия, параллелизм.</w:t>
            </w:r>
          </w:p>
        </w:tc>
        <w:tc>
          <w:tcPr>
            <w:tcW w:w="1701" w:type="dxa"/>
          </w:tcPr>
          <w:p w:rsidR="005325EA" w:rsidRPr="009A6D5B" w:rsidRDefault="001A28E6" w:rsidP="00A56323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  <w:r w:rsidR="005325EA" w:rsidRPr="009A6D5B">
              <w:rPr>
                <w:szCs w:val="24"/>
              </w:rPr>
              <w:t>.12</w:t>
            </w:r>
          </w:p>
        </w:tc>
        <w:tc>
          <w:tcPr>
            <w:tcW w:w="1560" w:type="dxa"/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2585" w:type="dxa"/>
          </w:tcPr>
          <w:p w:rsidR="005325EA" w:rsidRPr="009A6D5B" w:rsidRDefault="005325EA" w:rsidP="00A56323">
            <w:pPr>
              <w:ind w:firstLine="0"/>
              <w:rPr>
                <w:szCs w:val="24"/>
              </w:rPr>
            </w:pPr>
          </w:p>
        </w:tc>
      </w:tr>
      <w:tr w:rsidR="005325EA" w:rsidRPr="009A6D5B" w:rsidTr="00A56323">
        <w:tc>
          <w:tcPr>
            <w:tcW w:w="534" w:type="dxa"/>
          </w:tcPr>
          <w:p w:rsidR="005325EA" w:rsidRPr="00BB4E92" w:rsidRDefault="005325EA" w:rsidP="00A56323">
            <w:pPr>
              <w:ind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</w:rPr>
              <w:t>1</w:t>
            </w:r>
            <w:r>
              <w:rPr>
                <w:szCs w:val="24"/>
                <w:lang w:val="ru-RU"/>
              </w:rPr>
              <w:t>6</w:t>
            </w:r>
          </w:p>
        </w:tc>
        <w:tc>
          <w:tcPr>
            <w:tcW w:w="9213" w:type="dxa"/>
          </w:tcPr>
          <w:p w:rsidR="005325EA" w:rsidRPr="0016092A" w:rsidRDefault="005325EA" w:rsidP="00A56323">
            <w:pPr>
              <w:ind w:firstLine="0"/>
              <w:rPr>
                <w:szCs w:val="24"/>
                <w:lang w:val="ru-RU"/>
              </w:rPr>
            </w:pPr>
            <w:r w:rsidRPr="00DC3C30">
              <w:rPr>
                <w:szCs w:val="24"/>
              </w:rPr>
              <w:t xml:space="preserve">Мухаммат Магдеев. Биография писателя. Чтение отрывков из романа </w:t>
            </w:r>
            <w:r>
              <w:rPr>
                <w:szCs w:val="24"/>
              </w:rPr>
              <w:t xml:space="preserve"> </w:t>
            </w:r>
            <w:r w:rsidRPr="00CF282D">
              <w:rPr>
                <w:szCs w:val="24"/>
              </w:rPr>
              <w:t>«Фронтовики». Трудности послевоенной жизни в деревне. Учеба. Фронтовики</w:t>
            </w:r>
            <w:r>
              <w:rPr>
                <w:szCs w:val="24"/>
              </w:rPr>
              <w:t xml:space="preserve"> в школе. Прослушивание песен  </w:t>
            </w:r>
            <w:r w:rsidRPr="00CF282D">
              <w:rPr>
                <w:szCs w:val="24"/>
              </w:rPr>
              <w:t>«Учителю», «Вы – самый лучший человек!»</w:t>
            </w:r>
          </w:p>
        </w:tc>
        <w:tc>
          <w:tcPr>
            <w:tcW w:w="1701" w:type="dxa"/>
          </w:tcPr>
          <w:p w:rsidR="005325EA" w:rsidRPr="001A28E6" w:rsidRDefault="001A28E6" w:rsidP="00A56323">
            <w:pPr>
              <w:ind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</w:rPr>
              <w:t>11.0</w:t>
            </w:r>
            <w:r>
              <w:rPr>
                <w:szCs w:val="24"/>
                <w:lang w:val="ru-RU"/>
              </w:rPr>
              <w:t>1</w:t>
            </w:r>
          </w:p>
        </w:tc>
        <w:tc>
          <w:tcPr>
            <w:tcW w:w="1560" w:type="dxa"/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2585" w:type="dxa"/>
          </w:tcPr>
          <w:p w:rsidR="005325EA" w:rsidRPr="009A6D5B" w:rsidRDefault="005325EA" w:rsidP="00A56323">
            <w:pPr>
              <w:ind w:firstLine="0"/>
              <w:rPr>
                <w:szCs w:val="24"/>
              </w:rPr>
            </w:pPr>
          </w:p>
        </w:tc>
      </w:tr>
      <w:tr w:rsidR="005325EA" w:rsidRPr="009A6D5B" w:rsidTr="00A56323">
        <w:tc>
          <w:tcPr>
            <w:tcW w:w="534" w:type="dxa"/>
          </w:tcPr>
          <w:p w:rsidR="005325EA" w:rsidRPr="00BB4E92" w:rsidRDefault="005325EA" w:rsidP="00A56323">
            <w:pPr>
              <w:ind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</w:rPr>
              <w:t>1</w:t>
            </w:r>
            <w:r>
              <w:rPr>
                <w:szCs w:val="24"/>
                <w:lang w:val="ru-RU"/>
              </w:rPr>
              <w:t>7</w:t>
            </w:r>
          </w:p>
        </w:tc>
        <w:tc>
          <w:tcPr>
            <w:tcW w:w="9213" w:type="dxa"/>
          </w:tcPr>
          <w:p w:rsidR="005325EA" w:rsidRPr="00AE5812" w:rsidRDefault="005325EA" w:rsidP="00A56323">
            <w:pPr>
              <w:ind w:firstLine="0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Внеклассное чтение. </w:t>
            </w:r>
            <w:proofErr w:type="spellStart"/>
            <w:r>
              <w:rPr>
                <w:szCs w:val="24"/>
                <w:lang w:val="ru-RU"/>
              </w:rPr>
              <w:t>Т.Миннуллин</w:t>
            </w:r>
            <w:proofErr w:type="spellEnd"/>
            <w:r>
              <w:rPr>
                <w:szCs w:val="24"/>
                <w:lang w:val="ru-RU"/>
              </w:rPr>
              <w:t xml:space="preserve"> «Судьба, которую мы выбрали».</w:t>
            </w:r>
          </w:p>
        </w:tc>
        <w:tc>
          <w:tcPr>
            <w:tcW w:w="1701" w:type="dxa"/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1A28E6">
              <w:rPr>
                <w:szCs w:val="24"/>
                <w:lang w:val="ru-RU"/>
              </w:rPr>
              <w:t>8</w:t>
            </w:r>
            <w:r w:rsidRPr="009A6D5B">
              <w:rPr>
                <w:szCs w:val="24"/>
              </w:rPr>
              <w:t>.01</w:t>
            </w:r>
          </w:p>
        </w:tc>
        <w:tc>
          <w:tcPr>
            <w:tcW w:w="1560" w:type="dxa"/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2585" w:type="dxa"/>
          </w:tcPr>
          <w:p w:rsidR="005325EA" w:rsidRPr="009A6D5B" w:rsidRDefault="005325EA" w:rsidP="00A56323">
            <w:pPr>
              <w:ind w:firstLine="0"/>
              <w:rPr>
                <w:szCs w:val="24"/>
              </w:rPr>
            </w:pPr>
          </w:p>
        </w:tc>
      </w:tr>
      <w:tr w:rsidR="005325EA" w:rsidRPr="009A6D5B" w:rsidTr="00A56323">
        <w:tc>
          <w:tcPr>
            <w:tcW w:w="534" w:type="dxa"/>
          </w:tcPr>
          <w:p w:rsidR="005325EA" w:rsidRPr="008D2F43" w:rsidRDefault="005325EA" w:rsidP="00A56323">
            <w:pPr>
              <w:ind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18</w:t>
            </w:r>
          </w:p>
        </w:tc>
        <w:tc>
          <w:tcPr>
            <w:tcW w:w="9213" w:type="dxa"/>
          </w:tcPr>
          <w:p w:rsidR="005325EA" w:rsidRPr="0016092A" w:rsidRDefault="005325EA" w:rsidP="00A56323">
            <w:pPr>
              <w:ind w:firstLine="0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Биография </w:t>
            </w:r>
            <w:proofErr w:type="spellStart"/>
            <w:r>
              <w:rPr>
                <w:szCs w:val="24"/>
                <w:lang w:val="ru-RU"/>
              </w:rPr>
              <w:t>Ш.Галиева</w:t>
            </w:r>
            <w:proofErr w:type="spellEnd"/>
            <w:r>
              <w:rPr>
                <w:szCs w:val="24"/>
                <w:lang w:val="ru-RU"/>
              </w:rPr>
              <w:t xml:space="preserve">. Баллада «Солдаты отец и </w:t>
            </w:r>
            <w:proofErr w:type="spellStart"/>
            <w:r>
              <w:rPr>
                <w:szCs w:val="24"/>
                <w:lang w:val="ru-RU"/>
              </w:rPr>
              <w:t>сын».Баллада</w:t>
            </w:r>
            <w:proofErr w:type="spellEnd"/>
            <w:r>
              <w:rPr>
                <w:szCs w:val="24"/>
                <w:lang w:val="ru-RU"/>
              </w:rPr>
              <w:t xml:space="preserve"> как жанр.</w:t>
            </w:r>
          </w:p>
        </w:tc>
        <w:tc>
          <w:tcPr>
            <w:tcW w:w="1701" w:type="dxa"/>
          </w:tcPr>
          <w:p w:rsidR="005325EA" w:rsidRPr="009A6D5B" w:rsidRDefault="001A28E6" w:rsidP="00A56323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  <w:r w:rsidR="005325EA">
              <w:rPr>
                <w:szCs w:val="24"/>
              </w:rPr>
              <w:t>.01</w:t>
            </w:r>
          </w:p>
        </w:tc>
        <w:tc>
          <w:tcPr>
            <w:tcW w:w="1560" w:type="dxa"/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2585" w:type="dxa"/>
          </w:tcPr>
          <w:p w:rsidR="005325EA" w:rsidRPr="009A6D5B" w:rsidRDefault="005325EA" w:rsidP="00A56323">
            <w:pPr>
              <w:ind w:firstLine="0"/>
              <w:rPr>
                <w:szCs w:val="24"/>
              </w:rPr>
            </w:pPr>
          </w:p>
        </w:tc>
      </w:tr>
      <w:tr w:rsidR="005325EA" w:rsidRPr="009A6D5B" w:rsidTr="00A56323">
        <w:tc>
          <w:tcPr>
            <w:tcW w:w="534" w:type="dxa"/>
          </w:tcPr>
          <w:p w:rsidR="005325EA" w:rsidRPr="0016092A" w:rsidRDefault="005325EA" w:rsidP="00A56323">
            <w:pPr>
              <w:ind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19</w:t>
            </w:r>
          </w:p>
        </w:tc>
        <w:tc>
          <w:tcPr>
            <w:tcW w:w="9213" w:type="dxa"/>
          </w:tcPr>
          <w:p w:rsidR="005325EA" w:rsidRPr="0016092A" w:rsidRDefault="005325EA" w:rsidP="00A56323">
            <w:pPr>
              <w:ind w:firstLine="0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Краткие сведения о жизни </w:t>
            </w:r>
            <w:proofErr w:type="spellStart"/>
            <w:r>
              <w:rPr>
                <w:szCs w:val="24"/>
                <w:lang w:val="ru-RU"/>
              </w:rPr>
              <w:t>К.Латипа</w:t>
            </w:r>
            <w:proofErr w:type="spellEnd"/>
            <w:r>
              <w:rPr>
                <w:szCs w:val="24"/>
                <w:lang w:val="ru-RU"/>
              </w:rPr>
              <w:t xml:space="preserve">. Стихотворение «Парад победы». Стихотворение </w:t>
            </w:r>
            <w:proofErr w:type="spellStart"/>
            <w:r>
              <w:rPr>
                <w:szCs w:val="24"/>
                <w:lang w:val="ru-RU"/>
              </w:rPr>
              <w:t>Р.Валиева</w:t>
            </w:r>
            <w:proofErr w:type="spellEnd"/>
            <w:r>
              <w:rPr>
                <w:szCs w:val="24"/>
                <w:lang w:val="ru-RU"/>
              </w:rPr>
              <w:t xml:space="preserve"> «Любовь и ненависть». Понятие олицетворения.</w:t>
            </w:r>
          </w:p>
        </w:tc>
        <w:tc>
          <w:tcPr>
            <w:tcW w:w="1701" w:type="dxa"/>
          </w:tcPr>
          <w:p w:rsidR="005325EA" w:rsidRPr="001A28E6" w:rsidRDefault="001A28E6" w:rsidP="00A56323">
            <w:pPr>
              <w:ind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 1.02</w:t>
            </w:r>
          </w:p>
        </w:tc>
        <w:tc>
          <w:tcPr>
            <w:tcW w:w="1560" w:type="dxa"/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2585" w:type="dxa"/>
          </w:tcPr>
          <w:p w:rsidR="005325EA" w:rsidRPr="009A6D5B" w:rsidRDefault="005325EA" w:rsidP="00A56323">
            <w:pPr>
              <w:ind w:firstLine="0"/>
              <w:rPr>
                <w:szCs w:val="24"/>
              </w:rPr>
            </w:pPr>
          </w:p>
        </w:tc>
      </w:tr>
      <w:tr w:rsidR="005325EA" w:rsidRPr="009A6D5B" w:rsidTr="00A56323">
        <w:tc>
          <w:tcPr>
            <w:tcW w:w="534" w:type="dxa"/>
          </w:tcPr>
          <w:p w:rsidR="005325EA" w:rsidRPr="0016092A" w:rsidRDefault="005325EA" w:rsidP="00A56323">
            <w:pPr>
              <w:ind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20</w:t>
            </w:r>
          </w:p>
        </w:tc>
        <w:tc>
          <w:tcPr>
            <w:tcW w:w="9213" w:type="dxa"/>
          </w:tcPr>
          <w:p w:rsidR="005325EA" w:rsidRPr="004F47C3" w:rsidRDefault="005325EA" w:rsidP="00A56323">
            <w:pPr>
              <w:pStyle w:val="a5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Шамиль </w:t>
            </w:r>
            <w:proofErr w:type="spellStart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Маннапов</w:t>
            </w:r>
            <w:proofErr w:type="spellEnd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. Биография поэта. Чтение </w:t>
            </w:r>
            <w:proofErr w:type="gramStart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стихотворений  «</w:t>
            </w:r>
            <w:proofErr w:type="gramEnd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Неспетые мелодии»,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«Говорят, что он был солдатом». Размышления о том, что защита Родины – святой долг мужчины.</w:t>
            </w:r>
          </w:p>
        </w:tc>
        <w:tc>
          <w:tcPr>
            <w:tcW w:w="1701" w:type="dxa"/>
          </w:tcPr>
          <w:p w:rsidR="005325EA" w:rsidRPr="009A6D5B" w:rsidRDefault="001A28E6" w:rsidP="00A56323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  <w:r w:rsidR="005325EA" w:rsidRPr="009A6D5B">
              <w:rPr>
                <w:szCs w:val="24"/>
              </w:rPr>
              <w:t>.02</w:t>
            </w:r>
          </w:p>
        </w:tc>
        <w:tc>
          <w:tcPr>
            <w:tcW w:w="1560" w:type="dxa"/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2585" w:type="dxa"/>
          </w:tcPr>
          <w:p w:rsidR="005325EA" w:rsidRPr="009A6D5B" w:rsidRDefault="005325EA" w:rsidP="00A56323">
            <w:pPr>
              <w:ind w:firstLine="0"/>
              <w:rPr>
                <w:szCs w:val="24"/>
              </w:rPr>
            </w:pPr>
          </w:p>
        </w:tc>
      </w:tr>
      <w:tr w:rsidR="005325EA" w:rsidRPr="009A6D5B" w:rsidTr="00A56323">
        <w:tc>
          <w:tcPr>
            <w:tcW w:w="15593" w:type="dxa"/>
            <w:gridSpan w:val="5"/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</w:rPr>
            </w:pPr>
            <w:r w:rsidRPr="0093680F">
              <w:rPr>
                <w:bCs/>
                <w:szCs w:val="24"/>
              </w:rPr>
              <w:t>Красота родного края</w:t>
            </w:r>
            <w:r>
              <w:rPr>
                <w:bCs/>
                <w:szCs w:val="24"/>
              </w:rPr>
              <w:t xml:space="preserve"> ( 7 ч.)</w:t>
            </w:r>
          </w:p>
        </w:tc>
      </w:tr>
      <w:tr w:rsidR="005325EA" w:rsidRPr="009A6D5B" w:rsidTr="00A56323">
        <w:tc>
          <w:tcPr>
            <w:tcW w:w="534" w:type="dxa"/>
          </w:tcPr>
          <w:p w:rsidR="005325EA" w:rsidRPr="0016092A" w:rsidRDefault="005325EA" w:rsidP="00A56323">
            <w:pPr>
              <w:ind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lastRenderedPageBreak/>
              <w:t>21</w:t>
            </w:r>
          </w:p>
        </w:tc>
        <w:tc>
          <w:tcPr>
            <w:tcW w:w="9213" w:type="dxa"/>
          </w:tcPr>
          <w:p w:rsidR="005325EA" w:rsidRPr="0099652E" w:rsidRDefault="005325EA" w:rsidP="00A56323">
            <w:pPr>
              <w:ind w:firstLine="0"/>
              <w:rPr>
                <w:szCs w:val="24"/>
                <w:lang w:val="ru-RU"/>
              </w:rPr>
            </w:pPr>
            <w:proofErr w:type="spellStart"/>
            <w:r>
              <w:rPr>
                <w:szCs w:val="24"/>
                <w:lang w:val="ru-RU"/>
              </w:rPr>
              <w:t>Э.Шарифуллина</w:t>
            </w:r>
            <w:proofErr w:type="spellEnd"/>
            <w:r>
              <w:rPr>
                <w:szCs w:val="24"/>
                <w:lang w:val="ru-RU"/>
              </w:rPr>
              <w:t xml:space="preserve"> «Родная земля». </w:t>
            </w:r>
            <w:proofErr w:type="spellStart"/>
            <w:r>
              <w:rPr>
                <w:szCs w:val="24"/>
                <w:lang w:val="ru-RU"/>
              </w:rPr>
              <w:t>Ф.Яруллин</w:t>
            </w:r>
            <w:proofErr w:type="spellEnd"/>
            <w:r>
              <w:rPr>
                <w:szCs w:val="24"/>
                <w:lang w:val="ru-RU"/>
              </w:rPr>
              <w:t xml:space="preserve"> «</w:t>
            </w:r>
            <w:r>
              <w:rPr>
                <w:szCs w:val="24"/>
              </w:rPr>
              <w:t>Ну</w:t>
            </w:r>
            <w:r>
              <w:rPr>
                <w:szCs w:val="24"/>
                <w:lang w:val="ru-RU"/>
              </w:rPr>
              <w:t>жен родной край».</w:t>
            </w:r>
          </w:p>
        </w:tc>
        <w:tc>
          <w:tcPr>
            <w:tcW w:w="1701" w:type="dxa"/>
          </w:tcPr>
          <w:p w:rsidR="005325EA" w:rsidRPr="009A6D5B" w:rsidRDefault="001A28E6" w:rsidP="00A56323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  <w:lang w:val="ru-RU"/>
              </w:rPr>
              <w:t>15</w:t>
            </w:r>
            <w:r w:rsidR="005325EA" w:rsidRPr="009A6D5B">
              <w:rPr>
                <w:szCs w:val="24"/>
                <w:lang w:val="ru-RU"/>
              </w:rPr>
              <w:t>.02</w:t>
            </w:r>
          </w:p>
        </w:tc>
        <w:tc>
          <w:tcPr>
            <w:tcW w:w="1560" w:type="dxa"/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2585" w:type="dxa"/>
          </w:tcPr>
          <w:p w:rsidR="005325EA" w:rsidRPr="009A6D5B" w:rsidRDefault="005325EA" w:rsidP="00A56323">
            <w:pPr>
              <w:ind w:firstLine="0"/>
              <w:rPr>
                <w:szCs w:val="24"/>
              </w:rPr>
            </w:pPr>
          </w:p>
        </w:tc>
      </w:tr>
      <w:tr w:rsidR="005325EA" w:rsidRPr="009A6D5B" w:rsidTr="00A56323">
        <w:tc>
          <w:tcPr>
            <w:tcW w:w="534" w:type="dxa"/>
          </w:tcPr>
          <w:p w:rsidR="005325EA" w:rsidRPr="0016092A" w:rsidRDefault="005325EA" w:rsidP="00A56323">
            <w:pPr>
              <w:ind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22</w:t>
            </w:r>
          </w:p>
        </w:tc>
        <w:tc>
          <w:tcPr>
            <w:tcW w:w="9213" w:type="dxa"/>
          </w:tcPr>
          <w:p w:rsidR="005325EA" w:rsidRPr="00BD7E1C" w:rsidRDefault="005325EA" w:rsidP="00A56323">
            <w:pPr>
              <w:pStyle w:val="a5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Амирхан</w:t>
            </w:r>
            <w:proofErr w:type="spellEnd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Еники</w:t>
            </w:r>
            <w:proofErr w:type="spellEnd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. Биог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рафия писателя. Чтение рассказа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«Красота». Образ </w:t>
            </w:r>
            <w:proofErr w:type="spellStart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Бадертдина</w:t>
            </w:r>
            <w:proofErr w:type="spellEnd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. Душевная красота человека. Любовь между матерью и сыном.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7E1C">
              <w:rPr>
                <w:rFonts w:ascii="Times New Roman" w:hAnsi="Times New Roman" w:cs="Times New Roman"/>
                <w:iCs/>
                <w:sz w:val="24"/>
                <w:szCs w:val="24"/>
              </w:rPr>
              <w:t>Теория литература: жанр рассказа.</w:t>
            </w:r>
          </w:p>
        </w:tc>
        <w:tc>
          <w:tcPr>
            <w:tcW w:w="1701" w:type="dxa"/>
          </w:tcPr>
          <w:p w:rsidR="005325EA" w:rsidRPr="009A6D5B" w:rsidRDefault="001A28E6" w:rsidP="00A56323">
            <w:pPr>
              <w:ind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</w:rPr>
              <w:t>22</w:t>
            </w:r>
            <w:r w:rsidR="005325EA" w:rsidRPr="009A6D5B">
              <w:rPr>
                <w:szCs w:val="24"/>
              </w:rPr>
              <w:t>.02</w:t>
            </w:r>
          </w:p>
        </w:tc>
        <w:tc>
          <w:tcPr>
            <w:tcW w:w="1560" w:type="dxa"/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2585" w:type="dxa"/>
          </w:tcPr>
          <w:p w:rsidR="005325EA" w:rsidRPr="009A6D5B" w:rsidRDefault="005325EA" w:rsidP="00A56323">
            <w:pPr>
              <w:ind w:firstLine="0"/>
              <w:rPr>
                <w:szCs w:val="24"/>
              </w:rPr>
            </w:pPr>
          </w:p>
        </w:tc>
      </w:tr>
      <w:tr w:rsidR="005325EA" w:rsidRPr="009A6D5B" w:rsidTr="00A56323">
        <w:tc>
          <w:tcPr>
            <w:tcW w:w="534" w:type="dxa"/>
          </w:tcPr>
          <w:p w:rsidR="005325EA" w:rsidRPr="0016092A" w:rsidRDefault="005325EA" w:rsidP="00A56323">
            <w:pPr>
              <w:ind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23</w:t>
            </w:r>
          </w:p>
        </w:tc>
        <w:tc>
          <w:tcPr>
            <w:tcW w:w="9213" w:type="dxa"/>
          </w:tcPr>
          <w:p w:rsidR="005325EA" w:rsidRPr="00ED722C" w:rsidRDefault="005325EA" w:rsidP="00A56323">
            <w:pPr>
              <w:ind w:firstLine="0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Развитие речи. Сочинение на тему «Каждому дорога своя мама».</w:t>
            </w:r>
          </w:p>
        </w:tc>
        <w:tc>
          <w:tcPr>
            <w:tcW w:w="1701" w:type="dxa"/>
          </w:tcPr>
          <w:p w:rsidR="005325EA" w:rsidRPr="001A28E6" w:rsidRDefault="001A28E6" w:rsidP="00A56323">
            <w:pPr>
              <w:ind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 1.03</w:t>
            </w:r>
          </w:p>
        </w:tc>
        <w:tc>
          <w:tcPr>
            <w:tcW w:w="1560" w:type="dxa"/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2585" w:type="dxa"/>
          </w:tcPr>
          <w:p w:rsidR="005325EA" w:rsidRPr="009A6D5B" w:rsidRDefault="005325EA" w:rsidP="00A56323">
            <w:pPr>
              <w:ind w:firstLine="0"/>
              <w:rPr>
                <w:szCs w:val="24"/>
              </w:rPr>
            </w:pPr>
          </w:p>
        </w:tc>
      </w:tr>
      <w:tr w:rsidR="005325EA" w:rsidRPr="009A6D5B" w:rsidTr="00A56323">
        <w:tc>
          <w:tcPr>
            <w:tcW w:w="534" w:type="dxa"/>
          </w:tcPr>
          <w:p w:rsidR="005325EA" w:rsidRPr="0016092A" w:rsidRDefault="005325EA" w:rsidP="00A56323">
            <w:pPr>
              <w:ind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24</w:t>
            </w:r>
          </w:p>
        </w:tc>
        <w:tc>
          <w:tcPr>
            <w:tcW w:w="9213" w:type="dxa"/>
          </w:tcPr>
          <w:p w:rsidR="005325EA" w:rsidRPr="0093680F" w:rsidRDefault="005325EA" w:rsidP="00A56323">
            <w:pPr>
              <w:pStyle w:val="a5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Мухаммат</w:t>
            </w:r>
            <w:proofErr w:type="spellEnd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 Мирза. Чтение </w:t>
            </w:r>
            <w:proofErr w:type="gramStart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рассказа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Память детства». Цена хлеба. Воспитание в многодетной семье.</w:t>
            </w:r>
          </w:p>
        </w:tc>
        <w:tc>
          <w:tcPr>
            <w:tcW w:w="1701" w:type="dxa"/>
          </w:tcPr>
          <w:p w:rsidR="005325EA" w:rsidRPr="009A6D5B" w:rsidRDefault="001A28E6" w:rsidP="00A56323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  <w:r w:rsidR="005325EA">
              <w:rPr>
                <w:szCs w:val="24"/>
              </w:rPr>
              <w:t>.03</w:t>
            </w:r>
          </w:p>
        </w:tc>
        <w:tc>
          <w:tcPr>
            <w:tcW w:w="1560" w:type="dxa"/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2585" w:type="dxa"/>
          </w:tcPr>
          <w:p w:rsidR="005325EA" w:rsidRPr="009A6D5B" w:rsidRDefault="005325EA" w:rsidP="00A56323">
            <w:pPr>
              <w:ind w:firstLine="0"/>
              <w:rPr>
                <w:szCs w:val="24"/>
              </w:rPr>
            </w:pPr>
          </w:p>
        </w:tc>
      </w:tr>
      <w:tr w:rsidR="005325EA" w:rsidRPr="009A6D5B" w:rsidTr="00A56323">
        <w:tc>
          <w:tcPr>
            <w:tcW w:w="534" w:type="dxa"/>
          </w:tcPr>
          <w:p w:rsidR="005325EA" w:rsidRPr="0016092A" w:rsidRDefault="005325EA" w:rsidP="00A56323">
            <w:pPr>
              <w:ind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25</w:t>
            </w:r>
          </w:p>
        </w:tc>
        <w:tc>
          <w:tcPr>
            <w:tcW w:w="9213" w:type="dxa"/>
          </w:tcPr>
          <w:p w:rsidR="005325EA" w:rsidRPr="00BD7E1C" w:rsidRDefault="005325EA" w:rsidP="00A56323">
            <w:pPr>
              <w:pStyle w:val="a5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Гумар</w:t>
            </w:r>
            <w:proofErr w:type="spellEnd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 Баширов. Биография писателя. Чтение отрывка из </w:t>
            </w:r>
            <w:proofErr w:type="gramStart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повести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Родимый край – зеленая колыбель». Праздники татарского народа. Прослушивание песни «Сабантуй».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отрывка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Пришли девушки в гости». Взаимоотношения между соседями, родными. Душевное богатство татарского народа.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7E1C">
              <w:rPr>
                <w:rFonts w:ascii="Times New Roman" w:hAnsi="Times New Roman" w:cs="Times New Roman"/>
                <w:iCs/>
                <w:sz w:val="24"/>
                <w:szCs w:val="24"/>
              </w:rPr>
              <w:t>Теория литературы: жанр повести.</w:t>
            </w:r>
          </w:p>
        </w:tc>
        <w:tc>
          <w:tcPr>
            <w:tcW w:w="1701" w:type="dxa"/>
          </w:tcPr>
          <w:p w:rsidR="005325EA" w:rsidRPr="009A6D5B" w:rsidRDefault="001A28E6" w:rsidP="00A56323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  <w:r w:rsidR="005325EA">
              <w:rPr>
                <w:szCs w:val="24"/>
              </w:rPr>
              <w:t>.03</w:t>
            </w:r>
          </w:p>
        </w:tc>
        <w:tc>
          <w:tcPr>
            <w:tcW w:w="1560" w:type="dxa"/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2585" w:type="dxa"/>
          </w:tcPr>
          <w:p w:rsidR="005325EA" w:rsidRPr="009A6D5B" w:rsidRDefault="005325EA" w:rsidP="00A56323">
            <w:pPr>
              <w:ind w:firstLine="0"/>
              <w:rPr>
                <w:szCs w:val="24"/>
              </w:rPr>
            </w:pPr>
          </w:p>
        </w:tc>
      </w:tr>
      <w:tr w:rsidR="005325EA" w:rsidRPr="009A6D5B" w:rsidTr="00A56323">
        <w:tc>
          <w:tcPr>
            <w:tcW w:w="534" w:type="dxa"/>
          </w:tcPr>
          <w:p w:rsidR="005325EA" w:rsidRPr="0016092A" w:rsidRDefault="005325EA" w:rsidP="00A56323">
            <w:pPr>
              <w:ind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26</w:t>
            </w:r>
          </w:p>
        </w:tc>
        <w:tc>
          <w:tcPr>
            <w:tcW w:w="9213" w:type="dxa"/>
          </w:tcPr>
          <w:p w:rsidR="005325EA" w:rsidRPr="0016092A" w:rsidRDefault="005325EA" w:rsidP="00A56323">
            <w:pPr>
              <w:ind w:firstLine="0"/>
              <w:rPr>
                <w:szCs w:val="24"/>
                <w:lang w:val="ru-RU"/>
              </w:rPr>
            </w:pPr>
            <w:proofErr w:type="spellStart"/>
            <w:r>
              <w:rPr>
                <w:szCs w:val="24"/>
                <w:lang w:val="ru-RU"/>
              </w:rPr>
              <w:t>Д.Гайнутдинова</w:t>
            </w:r>
            <w:proofErr w:type="spellEnd"/>
            <w:r>
              <w:rPr>
                <w:szCs w:val="24"/>
                <w:lang w:val="ru-RU"/>
              </w:rPr>
              <w:t xml:space="preserve"> «Ласточка </w:t>
            </w:r>
            <w:proofErr w:type="spellStart"/>
            <w:r>
              <w:rPr>
                <w:szCs w:val="24"/>
                <w:lang w:val="ru-RU"/>
              </w:rPr>
              <w:t>Ташлыяра</w:t>
            </w:r>
            <w:proofErr w:type="spellEnd"/>
            <w:r>
              <w:rPr>
                <w:szCs w:val="24"/>
                <w:lang w:val="ru-RU"/>
              </w:rPr>
              <w:t>». Тема любви человека к лошадям.</w:t>
            </w:r>
          </w:p>
        </w:tc>
        <w:tc>
          <w:tcPr>
            <w:tcW w:w="1701" w:type="dxa"/>
          </w:tcPr>
          <w:p w:rsidR="005325EA" w:rsidRPr="009A6D5B" w:rsidRDefault="001A28E6" w:rsidP="00A56323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  <w:r w:rsidR="005325EA" w:rsidRPr="009A6D5B">
              <w:rPr>
                <w:szCs w:val="24"/>
              </w:rPr>
              <w:t>.03</w:t>
            </w:r>
          </w:p>
        </w:tc>
        <w:tc>
          <w:tcPr>
            <w:tcW w:w="1560" w:type="dxa"/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2585" w:type="dxa"/>
          </w:tcPr>
          <w:p w:rsidR="005325EA" w:rsidRPr="009A6D5B" w:rsidRDefault="005325EA" w:rsidP="00A56323">
            <w:pPr>
              <w:ind w:firstLine="0"/>
              <w:rPr>
                <w:szCs w:val="24"/>
              </w:rPr>
            </w:pPr>
          </w:p>
        </w:tc>
      </w:tr>
      <w:tr w:rsidR="005325EA" w:rsidRPr="009A6D5B" w:rsidTr="00A56323">
        <w:tc>
          <w:tcPr>
            <w:tcW w:w="534" w:type="dxa"/>
          </w:tcPr>
          <w:p w:rsidR="005325EA" w:rsidRPr="008D2F43" w:rsidRDefault="005325EA" w:rsidP="00A56323">
            <w:pPr>
              <w:ind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27</w:t>
            </w:r>
          </w:p>
        </w:tc>
        <w:tc>
          <w:tcPr>
            <w:tcW w:w="9213" w:type="dxa"/>
          </w:tcPr>
          <w:p w:rsidR="005325EA" w:rsidRPr="00ED722C" w:rsidRDefault="005325EA" w:rsidP="00A56323">
            <w:pPr>
              <w:ind w:firstLine="0"/>
              <w:rPr>
                <w:szCs w:val="24"/>
                <w:lang w:val="ru-RU"/>
              </w:rPr>
            </w:pPr>
            <w:r w:rsidRPr="00CF282D">
              <w:rPr>
                <w:szCs w:val="24"/>
              </w:rPr>
              <w:t>Развитие речи по картинам Л.Фаттахова и Ш.Шайдуллин</w:t>
            </w:r>
            <w:r>
              <w:rPr>
                <w:szCs w:val="24"/>
              </w:rPr>
              <w:t>а, Г.Абдуллова.</w:t>
            </w:r>
            <w:r>
              <w:rPr>
                <w:szCs w:val="24"/>
                <w:lang w:val="ru-RU"/>
              </w:rPr>
              <w:t xml:space="preserve"> Сочинение по картине </w:t>
            </w:r>
            <w:proofErr w:type="spellStart"/>
            <w:r>
              <w:rPr>
                <w:szCs w:val="24"/>
                <w:lang w:val="ru-RU"/>
              </w:rPr>
              <w:t>Л.Фаттахова</w:t>
            </w:r>
            <w:proofErr w:type="spellEnd"/>
            <w:r>
              <w:rPr>
                <w:szCs w:val="24"/>
                <w:lang w:val="ru-RU"/>
              </w:rPr>
              <w:t xml:space="preserve"> «Сабантуй».</w:t>
            </w:r>
          </w:p>
        </w:tc>
        <w:tc>
          <w:tcPr>
            <w:tcW w:w="1701" w:type="dxa"/>
          </w:tcPr>
          <w:p w:rsidR="005325EA" w:rsidRPr="001A28E6" w:rsidRDefault="001A28E6" w:rsidP="00A56323">
            <w:pPr>
              <w:ind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 5.04</w:t>
            </w:r>
          </w:p>
        </w:tc>
        <w:tc>
          <w:tcPr>
            <w:tcW w:w="1560" w:type="dxa"/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2585" w:type="dxa"/>
          </w:tcPr>
          <w:p w:rsidR="005325EA" w:rsidRPr="009A6D5B" w:rsidRDefault="005325EA" w:rsidP="00A56323">
            <w:pPr>
              <w:ind w:firstLine="0"/>
              <w:rPr>
                <w:szCs w:val="24"/>
              </w:rPr>
            </w:pPr>
          </w:p>
        </w:tc>
      </w:tr>
      <w:tr w:rsidR="005325EA" w:rsidRPr="009A6D5B" w:rsidTr="00A56323">
        <w:tc>
          <w:tcPr>
            <w:tcW w:w="15593" w:type="dxa"/>
            <w:gridSpan w:val="5"/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  <w:lang w:val="ru-RU"/>
              </w:rPr>
              <w:t>Переводы (2 ч.)</w:t>
            </w:r>
          </w:p>
        </w:tc>
      </w:tr>
      <w:tr w:rsidR="005325EA" w:rsidRPr="009A6D5B" w:rsidTr="00A56323">
        <w:tc>
          <w:tcPr>
            <w:tcW w:w="534" w:type="dxa"/>
          </w:tcPr>
          <w:p w:rsidR="005325EA" w:rsidRPr="008D2F43" w:rsidRDefault="005325EA" w:rsidP="00A56323">
            <w:pPr>
              <w:ind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28</w:t>
            </w:r>
          </w:p>
        </w:tc>
        <w:tc>
          <w:tcPr>
            <w:tcW w:w="9213" w:type="dxa"/>
          </w:tcPr>
          <w:p w:rsidR="005325EA" w:rsidRPr="0093680F" w:rsidRDefault="005325EA" w:rsidP="00A56323">
            <w:pPr>
              <w:ind w:firstLine="0"/>
              <w:rPr>
                <w:szCs w:val="24"/>
                <w:lang w:val="ru-RU"/>
              </w:rPr>
            </w:pPr>
            <w:r w:rsidRPr="0093680F">
              <w:rPr>
                <w:szCs w:val="24"/>
              </w:rPr>
              <w:t>А.Чехов. Биография. Чтение и анализ рассказа «Анюта».</w:t>
            </w:r>
          </w:p>
        </w:tc>
        <w:tc>
          <w:tcPr>
            <w:tcW w:w="1701" w:type="dxa"/>
          </w:tcPr>
          <w:p w:rsidR="005325EA" w:rsidRPr="009A6D5B" w:rsidRDefault="001A28E6" w:rsidP="00A56323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  <w:lang w:val="ru-RU"/>
              </w:rPr>
              <w:t>12.04</w:t>
            </w:r>
          </w:p>
        </w:tc>
        <w:tc>
          <w:tcPr>
            <w:tcW w:w="1560" w:type="dxa"/>
          </w:tcPr>
          <w:p w:rsidR="005325EA" w:rsidRPr="009A6D5B" w:rsidRDefault="005325EA" w:rsidP="00A56323">
            <w:pPr>
              <w:ind w:firstLine="0"/>
              <w:rPr>
                <w:szCs w:val="24"/>
              </w:rPr>
            </w:pPr>
          </w:p>
        </w:tc>
        <w:tc>
          <w:tcPr>
            <w:tcW w:w="2585" w:type="dxa"/>
          </w:tcPr>
          <w:p w:rsidR="005325EA" w:rsidRPr="009A6D5B" w:rsidRDefault="005325EA" w:rsidP="00A56323">
            <w:pPr>
              <w:ind w:firstLine="0"/>
              <w:rPr>
                <w:szCs w:val="24"/>
              </w:rPr>
            </w:pPr>
          </w:p>
        </w:tc>
      </w:tr>
      <w:tr w:rsidR="005325EA" w:rsidRPr="009A6D5B" w:rsidTr="00A56323">
        <w:tc>
          <w:tcPr>
            <w:tcW w:w="534" w:type="dxa"/>
          </w:tcPr>
          <w:p w:rsidR="005325EA" w:rsidRPr="008D2F43" w:rsidRDefault="005325EA" w:rsidP="00A56323">
            <w:pPr>
              <w:ind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29</w:t>
            </w:r>
          </w:p>
        </w:tc>
        <w:tc>
          <w:tcPr>
            <w:tcW w:w="9213" w:type="dxa"/>
          </w:tcPr>
          <w:p w:rsidR="005325EA" w:rsidRPr="0093680F" w:rsidRDefault="005325EA" w:rsidP="00A56323">
            <w:pPr>
              <w:ind w:firstLine="0"/>
              <w:rPr>
                <w:szCs w:val="24"/>
              </w:rPr>
            </w:pPr>
            <w:r w:rsidRPr="0093680F">
              <w:rPr>
                <w:szCs w:val="24"/>
              </w:rPr>
              <w:t>Г.Андерсен. Чтение и анализ сказки «Принцесса на горошине».</w:t>
            </w:r>
            <w:r>
              <w:rPr>
                <w:szCs w:val="24"/>
                <w:lang w:val="ru-RU"/>
              </w:rPr>
              <w:t xml:space="preserve"> </w:t>
            </w:r>
            <w:r w:rsidRPr="0093680F">
              <w:rPr>
                <w:szCs w:val="24"/>
              </w:rPr>
              <w:t>К.Паустовский. Чтение и анализ произведения  «Стальное колечко».</w:t>
            </w:r>
          </w:p>
        </w:tc>
        <w:tc>
          <w:tcPr>
            <w:tcW w:w="1701" w:type="dxa"/>
          </w:tcPr>
          <w:p w:rsidR="005325EA" w:rsidRPr="009A6D5B" w:rsidRDefault="001A28E6" w:rsidP="00A56323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  <w:lang w:val="ru-RU"/>
              </w:rPr>
              <w:t>19</w:t>
            </w:r>
            <w:r w:rsidR="005325EA" w:rsidRPr="009A6D5B">
              <w:rPr>
                <w:szCs w:val="24"/>
              </w:rPr>
              <w:t>.04</w:t>
            </w:r>
          </w:p>
        </w:tc>
        <w:tc>
          <w:tcPr>
            <w:tcW w:w="1560" w:type="dxa"/>
          </w:tcPr>
          <w:p w:rsidR="005325EA" w:rsidRPr="009A6D5B" w:rsidRDefault="005325EA" w:rsidP="00A56323">
            <w:pPr>
              <w:ind w:firstLine="0"/>
              <w:rPr>
                <w:szCs w:val="24"/>
              </w:rPr>
            </w:pPr>
          </w:p>
        </w:tc>
        <w:tc>
          <w:tcPr>
            <w:tcW w:w="2585" w:type="dxa"/>
          </w:tcPr>
          <w:p w:rsidR="005325EA" w:rsidRPr="009A6D5B" w:rsidRDefault="005325EA" w:rsidP="00A56323">
            <w:pPr>
              <w:ind w:firstLine="0"/>
              <w:rPr>
                <w:szCs w:val="24"/>
              </w:rPr>
            </w:pPr>
          </w:p>
        </w:tc>
      </w:tr>
      <w:tr w:rsidR="005325EA" w:rsidRPr="009A6D5B" w:rsidTr="00A56323">
        <w:trPr>
          <w:trHeight w:val="70"/>
        </w:trPr>
        <w:tc>
          <w:tcPr>
            <w:tcW w:w="15593" w:type="dxa"/>
            <w:gridSpan w:val="5"/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</w:rPr>
            </w:pPr>
            <w:r w:rsidRPr="0093680F">
              <w:rPr>
                <w:bCs/>
                <w:szCs w:val="24"/>
              </w:rPr>
              <w:t>Родной язык – святой язык. Язык юмора</w:t>
            </w:r>
            <w:r w:rsidRPr="00DC3C30">
              <w:rPr>
                <w:b/>
                <w:bCs/>
                <w:szCs w:val="24"/>
              </w:rPr>
              <w:t xml:space="preserve"> </w:t>
            </w:r>
            <w:r>
              <w:rPr>
                <w:szCs w:val="24"/>
                <w:lang w:val="ru-RU"/>
              </w:rPr>
              <w:t xml:space="preserve"> (5 ч.)</w:t>
            </w:r>
          </w:p>
        </w:tc>
      </w:tr>
      <w:tr w:rsidR="005325EA" w:rsidRPr="009A6D5B" w:rsidTr="00A56323">
        <w:tc>
          <w:tcPr>
            <w:tcW w:w="534" w:type="dxa"/>
          </w:tcPr>
          <w:p w:rsidR="005325EA" w:rsidRPr="008D2F43" w:rsidRDefault="005325EA" w:rsidP="00A56323">
            <w:pPr>
              <w:ind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30</w:t>
            </w:r>
          </w:p>
        </w:tc>
        <w:tc>
          <w:tcPr>
            <w:tcW w:w="9213" w:type="dxa"/>
          </w:tcPr>
          <w:p w:rsidR="005325EA" w:rsidRPr="00465B4F" w:rsidRDefault="005325EA" w:rsidP="00A56323">
            <w:pPr>
              <w:ind w:firstLine="0"/>
              <w:rPr>
                <w:szCs w:val="24"/>
                <w:lang w:val="ru-RU"/>
              </w:rPr>
            </w:pPr>
            <w:r w:rsidRPr="00465B4F">
              <w:rPr>
                <w:szCs w:val="24"/>
              </w:rPr>
              <w:t>Радик Фаизов. Чтение рассказа  «Батыр сказал…»</w:t>
            </w:r>
          </w:p>
        </w:tc>
        <w:tc>
          <w:tcPr>
            <w:tcW w:w="1701" w:type="dxa"/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1A28E6">
              <w:rPr>
                <w:szCs w:val="24"/>
                <w:lang w:val="ru-RU"/>
              </w:rPr>
              <w:t>6</w:t>
            </w:r>
            <w:r w:rsidRPr="009A6D5B">
              <w:rPr>
                <w:szCs w:val="24"/>
              </w:rPr>
              <w:t>.04</w:t>
            </w:r>
          </w:p>
        </w:tc>
        <w:tc>
          <w:tcPr>
            <w:tcW w:w="1560" w:type="dxa"/>
          </w:tcPr>
          <w:p w:rsidR="005325EA" w:rsidRPr="009A6D5B" w:rsidRDefault="005325EA" w:rsidP="00A56323">
            <w:pPr>
              <w:ind w:firstLine="0"/>
              <w:rPr>
                <w:szCs w:val="24"/>
              </w:rPr>
            </w:pPr>
          </w:p>
        </w:tc>
        <w:tc>
          <w:tcPr>
            <w:tcW w:w="2585" w:type="dxa"/>
          </w:tcPr>
          <w:p w:rsidR="005325EA" w:rsidRPr="009A6D5B" w:rsidRDefault="005325EA" w:rsidP="00A56323">
            <w:pPr>
              <w:ind w:firstLine="0"/>
              <w:rPr>
                <w:szCs w:val="24"/>
              </w:rPr>
            </w:pPr>
          </w:p>
        </w:tc>
      </w:tr>
      <w:tr w:rsidR="005325EA" w:rsidRPr="009A6D5B" w:rsidTr="00A56323">
        <w:tc>
          <w:tcPr>
            <w:tcW w:w="534" w:type="dxa"/>
          </w:tcPr>
          <w:p w:rsidR="005325EA" w:rsidRPr="008D2F43" w:rsidRDefault="005325EA" w:rsidP="00A56323">
            <w:pPr>
              <w:ind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31</w:t>
            </w:r>
          </w:p>
        </w:tc>
        <w:tc>
          <w:tcPr>
            <w:tcW w:w="9213" w:type="dxa"/>
          </w:tcPr>
          <w:p w:rsidR="005325EA" w:rsidRPr="00465B4F" w:rsidRDefault="005325EA" w:rsidP="00A56323">
            <w:pPr>
              <w:ind w:firstLine="0"/>
              <w:rPr>
                <w:szCs w:val="24"/>
                <w:lang w:val="ru-RU"/>
              </w:rPr>
            </w:pPr>
            <w:r w:rsidRPr="00465B4F">
              <w:rPr>
                <w:szCs w:val="24"/>
              </w:rPr>
              <w:t>Ибрагим Гази. Рассказ  «Почему смеялась Мавлия?»</w:t>
            </w:r>
          </w:p>
        </w:tc>
        <w:tc>
          <w:tcPr>
            <w:tcW w:w="1701" w:type="dxa"/>
          </w:tcPr>
          <w:p w:rsidR="005325EA" w:rsidRPr="009E299D" w:rsidRDefault="001A28E6" w:rsidP="00A56323">
            <w:pPr>
              <w:ind w:firstLine="0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         3.05</w:t>
            </w:r>
          </w:p>
        </w:tc>
        <w:tc>
          <w:tcPr>
            <w:tcW w:w="1560" w:type="dxa"/>
          </w:tcPr>
          <w:p w:rsidR="005325EA" w:rsidRPr="00E26A9F" w:rsidRDefault="005325EA" w:rsidP="00A56323">
            <w:pPr>
              <w:ind w:firstLine="0"/>
              <w:rPr>
                <w:szCs w:val="24"/>
                <w:lang w:val="ru-RU"/>
              </w:rPr>
            </w:pPr>
          </w:p>
        </w:tc>
        <w:tc>
          <w:tcPr>
            <w:tcW w:w="2585" w:type="dxa"/>
          </w:tcPr>
          <w:p w:rsidR="005325EA" w:rsidRPr="009A6D5B" w:rsidRDefault="005325EA" w:rsidP="00A56323">
            <w:pPr>
              <w:ind w:firstLine="0"/>
              <w:rPr>
                <w:szCs w:val="24"/>
              </w:rPr>
            </w:pPr>
          </w:p>
        </w:tc>
      </w:tr>
      <w:tr w:rsidR="005325EA" w:rsidRPr="009A6D5B" w:rsidTr="00A56323">
        <w:tc>
          <w:tcPr>
            <w:tcW w:w="534" w:type="dxa"/>
          </w:tcPr>
          <w:p w:rsidR="005325EA" w:rsidRPr="008D2F43" w:rsidRDefault="005325EA" w:rsidP="00A56323">
            <w:pPr>
              <w:ind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32</w:t>
            </w:r>
          </w:p>
        </w:tc>
        <w:tc>
          <w:tcPr>
            <w:tcW w:w="9213" w:type="dxa"/>
          </w:tcPr>
          <w:p w:rsidR="005325EA" w:rsidRPr="00465B4F" w:rsidRDefault="005325EA" w:rsidP="00A56323">
            <w:pPr>
              <w:pStyle w:val="a5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Гарай</w:t>
            </w:r>
            <w:proofErr w:type="spellEnd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Рахим</w:t>
            </w:r>
            <w:proofErr w:type="spellEnd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. Чтение </w:t>
            </w:r>
            <w:proofErr w:type="gramStart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рассказа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Шуба А-ля-</w:t>
            </w:r>
            <w:proofErr w:type="spellStart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шера</w:t>
            </w:r>
            <w:proofErr w:type="spellEnd"/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». Сатира. Значение родного языка.</w:t>
            </w:r>
            <w:r w:rsidRPr="00465B4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Теория литературы: юмор, сатира, ирония.</w:t>
            </w:r>
            <w:r w:rsidR="00BC546A" w:rsidRPr="00465B4F">
              <w:rPr>
                <w:szCs w:val="24"/>
              </w:rPr>
              <w:t xml:space="preserve"> </w:t>
            </w:r>
            <w:proofErr w:type="spellStart"/>
            <w:r w:rsidR="00BC546A" w:rsidRPr="00465B4F">
              <w:rPr>
                <w:szCs w:val="24"/>
              </w:rPr>
              <w:t>Гамиль</w:t>
            </w:r>
            <w:proofErr w:type="spellEnd"/>
            <w:r w:rsidR="00BC546A" w:rsidRPr="00465B4F">
              <w:rPr>
                <w:szCs w:val="24"/>
              </w:rPr>
              <w:t xml:space="preserve"> </w:t>
            </w:r>
            <w:proofErr w:type="spellStart"/>
            <w:r w:rsidR="00BC546A" w:rsidRPr="00465B4F">
              <w:rPr>
                <w:szCs w:val="24"/>
              </w:rPr>
              <w:t>Афзал</w:t>
            </w:r>
            <w:proofErr w:type="spellEnd"/>
            <w:r w:rsidR="00BC546A" w:rsidRPr="00465B4F">
              <w:rPr>
                <w:szCs w:val="24"/>
              </w:rPr>
              <w:t>. Чтение стихотворения  «Кручу усы…».</w:t>
            </w:r>
          </w:p>
        </w:tc>
        <w:tc>
          <w:tcPr>
            <w:tcW w:w="1701" w:type="dxa"/>
          </w:tcPr>
          <w:p w:rsidR="005325EA" w:rsidRPr="009A6D5B" w:rsidRDefault="001A28E6" w:rsidP="00A56323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  <w:r w:rsidR="005325EA">
              <w:rPr>
                <w:szCs w:val="24"/>
                <w:lang w:val="ru-RU"/>
              </w:rPr>
              <w:t>.</w:t>
            </w:r>
            <w:r w:rsidR="005325EA">
              <w:rPr>
                <w:szCs w:val="24"/>
              </w:rPr>
              <w:t>05</w:t>
            </w:r>
          </w:p>
        </w:tc>
        <w:tc>
          <w:tcPr>
            <w:tcW w:w="1560" w:type="dxa"/>
          </w:tcPr>
          <w:p w:rsidR="005325EA" w:rsidRPr="00E26A9F" w:rsidRDefault="005325EA" w:rsidP="00A56323">
            <w:pPr>
              <w:ind w:firstLine="0"/>
              <w:rPr>
                <w:szCs w:val="24"/>
                <w:lang w:val="ru-RU"/>
              </w:rPr>
            </w:pPr>
          </w:p>
        </w:tc>
        <w:tc>
          <w:tcPr>
            <w:tcW w:w="2585" w:type="dxa"/>
          </w:tcPr>
          <w:p w:rsidR="005325EA" w:rsidRPr="009A6D5B" w:rsidRDefault="005325EA" w:rsidP="00A56323">
            <w:pPr>
              <w:ind w:firstLine="0"/>
              <w:rPr>
                <w:szCs w:val="24"/>
              </w:rPr>
            </w:pPr>
          </w:p>
        </w:tc>
      </w:tr>
      <w:tr w:rsidR="005325EA" w:rsidRPr="009A6D5B" w:rsidTr="00A56323">
        <w:tc>
          <w:tcPr>
            <w:tcW w:w="534" w:type="dxa"/>
          </w:tcPr>
          <w:p w:rsidR="005325EA" w:rsidRPr="008D2F43" w:rsidRDefault="005325EA" w:rsidP="00A56323">
            <w:pPr>
              <w:ind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33</w:t>
            </w:r>
          </w:p>
        </w:tc>
        <w:tc>
          <w:tcPr>
            <w:tcW w:w="9213" w:type="dxa"/>
          </w:tcPr>
          <w:p w:rsidR="005325EA" w:rsidRPr="00BC546A" w:rsidRDefault="00BC546A" w:rsidP="00A56323">
            <w:pPr>
              <w:ind w:firstLine="0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 Итоговая контрольная работа.</w:t>
            </w:r>
          </w:p>
        </w:tc>
        <w:tc>
          <w:tcPr>
            <w:tcW w:w="1701" w:type="dxa"/>
          </w:tcPr>
          <w:p w:rsidR="005325EA" w:rsidRPr="009A6D5B" w:rsidRDefault="005325EA" w:rsidP="00A56323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1A28E6">
              <w:rPr>
                <w:szCs w:val="24"/>
                <w:lang w:val="ru-RU"/>
              </w:rPr>
              <w:t>7</w:t>
            </w:r>
            <w:r>
              <w:rPr>
                <w:szCs w:val="24"/>
              </w:rPr>
              <w:t>.05</w:t>
            </w:r>
          </w:p>
        </w:tc>
        <w:tc>
          <w:tcPr>
            <w:tcW w:w="1560" w:type="dxa"/>
          </w:tcPr>
          <w:p w:rsidR="005325EA" w:rsidRPr="00E26A9F" w:rsidRDefault="005325EA" w:rsidP="00A56323">
            <w:pPr>
              <w:ind w:firstLine="0"/>
              <w:rPr>
                <w:szCs w:val="24"/>
                <w:lang w:val="ru-RU"/>
              </w:rPr>
            </w:pPr>
          </w:p>
        </w:tc>
        <w:tc>
          <w:tcPr>
            <w:tcW w:w="2585" w:type="dxa"/>
          </w:tcPr>
          <w:p w:rsidR="005325EA" w:rsidRPr="009A6D5B" w:rsidRDefault="005325EA" w:rsidP="00A56323">
            <w:pPr>
              <w:ind w:firstLine="0"/>
              <w:rPr>
                <w:szCs w:val="24"/>
              </w:rPr>
            </w:pPr>
          </w:p>
        </w:tc>
      </w:tr>
      <w:tr w:rsidR="005325EA" w:rsidRPr="009A6D5B" w:rsidTr="00A56323">
        <w:tc>
          <w:tcPr>
            <w:tcW w:w="534" w:type="dxa"/>
          </w:tcPr>
          <w:p w:rsidR="005325EA" w:rsidRPr="008D2F43" w:rsidRDefault="005325EA" w:rsidP="00A56323">
            <w:pPr>
              <w:ind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34</w:t>
            </w:r>
          </w:p>
        </w:tc>
        <w:tc>
          <w:tcPr>
            <w:tcW w:w="9213" w:type="dxa"/>
          </w:tcPr>
          <w:p w:rsidR="005325EA" w:rsidRPr="0025025A" w:rsidRDefault="00BC546A" w:rsidP="00A56323">
            <w:pPr>
              <w:ind w:firstLine="0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 </w:t>
            </w:r>
            <w:r w:rsidRPr="00465B4F">
              <w:rPr>
                <w:color w:val="000000"/>
                <w:szCs w:val="24"/>
              </w:rPr>
              <w:t xml:space="preserve"> Работа</w:t>
            </w:r>
            <w:r w:rsidRPr="00465B4F">
              <w:rPr>
                <w:rFonts w:ascii="Bauhaus 93" w:hAnsi="Bauhaus 93"/>
                <w:color w:val="000000"/>
                <w:szCs w:val="24"/>
              </w:rPr>
              <w:t xml:space="preserve"> </w:t>
            </w:r>
            <w:r w:rsidRPr="00465B4F">
              <w:rPr>
                <w:color w:val="000000"/>
                <w:szCs w:val="24"/>
              </w:rPr>
              <w:t>над</w:t>
            </w:r>
            <w:r w:rsidRPr="00465B4F">
              <w:rPr>
                <w:rFonts w:ascii="Bauhaus 93" w:hAnsi="Bauhaus 93"/>
                <w:color w:val="000000"/>
                <w:szCs w:val="24"/>
              </w:rPr>
              <w:t xml:space="preserve"> </w:t>
            </w:r>
            <w:r w:rsidRPr="00465B4F">
              <w:rPr>
                <w:color w:val="000000"/>
                <w:szCs w:val="24"/>
              </w:rPr>
              <w:t>ошибками</w:t>
            </w:r>
            <w:r>
              <w:rPr>
                <w:rFonts w:asciiTheme="minorHAnsi" w:hAnsiTheme="minorHAnsi"/>
                <w:color w:val="000000"/>
                <w:szCs w:val="24"/>
              </w:rPr>
              <w:t>.</w:t>
            </w:r>
            <w:r>
              <w:rPr>
                <w:color w:val="000000"/>
                <w:szCs w:val="24"/>
              </w:rPr>
              <w:t xml:space="preserve"> </w:t>
            </w:r>
            <w:r>
              <w:rPr>
                <w:szCs w:val="24"/>
              </w:rPr>
              <w:t xml:space="preserve"> Хасан Туфан. Биография поэта.  </w:t>
            </w:r>
            <w:r w:rsidRPr="00DC3C30">
              <w:rPr>
                <w:szCs w:val="24"/>
              </w:rPr>
              <w:t>«Родной язык». Значение родного языка. Виртуальная экскурсия в музей Х.Туфана.</w:t>
            </w:r>
            <w:r>
              <w:rPr>
                <w:szCs w:val="24"/>
              </w:rPr>
              <w:t xml:space="preserve">Нажар Нажми. Биография поэта.  </w:t>
            </w:r>
            <w:r w:rsidRPr="00DC3C30">
              <w:rPr>
                <w:szCs w:val="24"/>
              </w:rPr>
              <w:t>«Татарский язык». Сила слова. Значение стихотворения в сохранении языка и нации.Рави</w:t>
            </w:r>
            <w:r>
              <w:rPr>
                <w:szCs w:val="24"/>
              </w:rPr>
              <w:t xml:space="preserve">ль Файзуллин. Биография поэта.  </w:t>
            </w:r>
            <w:r w:rsidRPr="00DC3C30">
              <w:rPr>
                <w:szCs w:val="24"/>
              </w:rPr>
              <w:t>«Мой язык». Воспитание чувств гордости за родной язык.</w:t>
            </w:r>
            <w:r w:rsidRPr="00465B4F">
              <w:rPr>
                <w:szCs w:val="24"/>
              </w:rPr>
              <w:t>Шаукат Галиев.  «Мой язык».</w:t>
            </w:r>
            <w:r>
              <w:rPr>
                <w:szCs w:val="24"/>
              </w:rPr>
              <w:t xml:space="preserve"> </w:t>
            </w:r>
            <w:r w:rsidRPr="00BD7E1C">
              <w:rPr>
                <w:szCs w:val="24"/>
              </w:rPr>
              <w:t>Роберт Миннуллин.  «Родному языку».Ренат Харис.  «Родная земля».</w:t>
            </w:r>
          </w:p>
        </w:tc>
        <w:tc>
          <w:tcPr>
            <w:tcW w:w="1701" w:type="dxa"/>
          </w:tcPr>
          <w:p w:rsidR="005325EA" w:rsidRPr="009A6D5B" w:rsidRDefault="001A28E6" w:rsidP="00A56323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  <w:lang w:val="ru-RU"/>
              </w:rPr>
              <w:t>24</w:t>
            </w:r>
            <w:r w:rsidR="005325EA">
              <w:rPr>
                <w:szCs w:val="24"/>
              </w:rPr>
              <w:t>.05</w:t>
            </w:r>
          </w:p>
        </w:tc>
        <w:tc>
          <w:tcPr>
            <w:tcW w:w="1560" w:type="dxa"/>
          </w:tcPr>
          <w:p w:rsidR="005325EA" w:rsidRPr="00FC3563" w:rsidRDefault="005325EA" w:rsidP="00A56323">
            <w:pPr>
              <w:ind w:firstLine="0"/>
              <w:rPr>
                <w:szCs w:val="24"/>
                <w:lang w:val="ru-RU"/>
              </w:rPr>
            </w:pPr>
          </w:p>
        </w:tc>
        <w:tc>
          <w:tcPr>
            <w:tcW w:w="2585" w:type="dxa"/>
          </w:tcPr>
          <w:p w:rsidR="005325EA" w:rsidRPr="009A6D5B" w:rsidRDefault="005325EA" w:rsidP="00A56323">
            <w:pPr>
              <w:ind w:firstLine="0"/>
              <w:rPr>
                <w:szCs w:val="24"/>
              </w:rPr>
            </w:pPr>
          </w:p>
        </w:tc>
      </w:tr>
    </w:tbl>
    <w:p w:rsidR="00EE1413" w:rsidRDefault="00EE1413"/>
    <w:sectPr w:rsidR="00EE1413" w:rsidSect="0002634D">
      <w:footerReference w:type="default" r:id="rId7"/>
      <w:footerReference w:type="first" r:id="rId8"/>
      <w:pgSz w:w="16838" w:h="11906" w:orient="landscape"/>
      <w:pgMar w:top="1701" w:right="567" w:bottom="567" w:left="142" w:header="680" w:footer="15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0A5D" w:rsidRDefault="00DE0A5D">
      <w:r>
        <w:separator/>
      </w:r>
    </w:p>
  </w:endnote>
  <w:endnote w:type="continuationSeparator" w:id="0">
    <w:p w:rsidR="00DE0A5D" w:rsidRDefault="00DE0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53439289"/>
      <w:docPartObj>
        <w:docPartGallery w:val="Page Numbers (Bottom of Page)"/>
        <w:docPartUnique/>
      </w:docPartObj>
    </w:sdtPr>
    <w:sdtEndPr/>
    <w:sdtContent>
      <w:p w:rsidR="00DF461B" w:rsidRDefault="005325E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730E" w:rsidRPr="00D1730E">
          <w:rPr>
            <w:noProof/>
            <w:lang w:val="ru-RU"/>
          </w:rPr>
          <w:t>8</w:t>
        </w:r>
        <w:r>
          <w:fldChar w:fldCharType="end"/>
        </w:r>
      </w:p>
    </w:sdtContent>
  </w:sdt>
  <w:p w:rsidR="007C514E" w:rsidRDefault="00DE0A5D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86B" w:rsidRDefault="00DE0A5D" w:rsidP="00B5286B">
    <w:pPr>
      <w:pStyle w:val="a3"/>
      <w:jc w:val="center"/>
    </w:pPr>
  </w:p>
  <w:p w:rsidR="007C514E" w:rsidRDefault="00DE0A5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0A5D" w:rsidRDefault="00DE0A5D">
      <w:r>
        <w:separator/>
      </w:r>
    </w:p>
  </w:footnote>
  <w:footnote w:type="continuationSeparator" w:id="0">
    <w:p w:rsidR="00DE0A5D" w:rsidRDefault="00DE0A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5EA"/>
    <w:rsid w:val="001A28E6"/>
    <w:rsid w:val="00233594"/>
    <w:rsid w:val="004253FC"/>
    <w:rsid w:val="004A264B"/>
    <w:rsid w:val="005325EA"/>
    <w:rsid w:val="007B5425"/>
    <w:rsid w:val="008D5B2F"/>
    <w:rsid w:val="008E2D43"/>
    <w:rsid w:val="00BC546A"/>
    <w:rsid w:val="00C208A4"/>
    <w:rsid w:val="00CB0140"/>
    <w:rsid w:val="00D1730E"/>
    <w:rsid w:val="00D5707C"/>
    <w:rsid w:val="00D86F6E"/>
    <w:rsid w:val="00DD2D8E"/>
    <w:rsid w:val="00DE0A5D"/>
    <w:rsid w:val="00EE1413"/>
    <w:rsid w:val="00EF6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16436"/>
  <w15:chartTrackingRefBased/>
  <w15:docId w15:val="{1DA0EA24-2E71-492C-8016-98829830A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5EA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4"/>
      <w:szCs w:val="28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325E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325EA"/>
    <w:rPr>
      <w:rFonts w:ascii="Times New Roman" w:eastAsia="Calibri" w:hAnsi="Times New Roman" w:cs="Times New Roman"/>
      <w:sz w:val="24"/>
      <w:szCs w:val="28"/>
      <w:lang w:val="tt-RU"/>
    </w:rPr>
  </w:style>
  <w:style w:type="paragraph" w:styleId="a5">
    <w:name w:val="List Paragraph"/>
    <w:basedOn w:val="a"/>
    <w:uiPriority w:val="99"/>
    <w:qFormat/>
    <w:rsid w:val="005325EA"/>
    <w:pPr>
      <w:ind w:left="720" w:firstLine="1814"/>
    </w:pPr>
    <w:rPr>
      <w:rFonts w:ascii="Calibri" w:hAnsi="Calibri" w:cs="Calibri"/>
      <w:sz w:val="22"/>
      <w:szCs w:val="22"/>
      <w:lang w:val="ru-RU"/>
    </w:rPr>
  </w:style>
  <w:style w:type="paragraph" w:styleId="a6">
    <w:name w:val="No Spacing"/>
    <w:uiPriority w:val="1"/>
    <w:qFormat/>
    <w:rsid w:val="005325EA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4"/>
      <w:szCs w:val="28"/>
      <w:lang w:val="tt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4785</Words>
  <Characters>27275</Characters>
  <Application>Microsoft Office Word</Application>
  <DocSecurity>0</DocSecurity>
  <Lines>227</Lines>
  <Paragraphs>63</Paragraphs>
  <ScaleCrop>false</ScaleCrop>
  <Company/>
  <LinksUpToDate>false</LinksUpToDate>
  <CharactersWithSpaces>31997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Лейсан Ивановна</cp:lastModifiedBy>
  <cp:revision>16</cp:revision>
  <dcterms:created xsi:type="dcterms:W3CDTF">2021-10-07T18:02:00Z</dcterms:created>
  <dcterms:modified xsi:type="dcterms:W3CDTF">2022-11-28T06:25:00Z</dcterms:modified>
</cp:coreProperties>
</file>